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6A3" w:rsidRDefault="00BB36EC">
      <w:pPr>
        <w:rPr>
          <w:sz w:val="28"/>
          <w:szCs w:val="28"/>
        </w:rPr>
      </w:pPr>
      <w:r>
        <w:rPr>
          <w:sz w:val="28"/>
          <w:szCs w:val="28"/>
        </w:rPr>
        <w:t>滁州一院</w:t>
      </w:r>
      <w:r>
        <w:rPr>
          <w:rFonts w:hint="eastAsia"/>
          <w:sz w:val="28"/>
          <w:szCs w:val="28"/>
        </w:rPr>
        <w:t>北</w:t>
      </w:r>
      <w:r>
        <w:rPr>
          <w:sz w:val="28"/>
          <w:szCs w:val="28"/>
        </w:rPr>
        <w:t>区医用防撞扶手、卫生间残疾人扶手采购及安装招标文件</w:t>
      </w:r>
    </w:p>
    <w:p w:rsidR="009476A3" w:rsidRDefault="00BB36EC">
      <w:r>
        <w:t> </w:t>
      </w:r>
    </w:p>
    <w:p w:rsidR="009476A3" w:rsidRDefault="00BB36EC">
      <w:pPr>
        <w:rPr>
          <w:sz w:val="28"/>
          <w:szCs w:val="28"/>
        </w:rPr>
      </w:pPr>
      <w:r>
        <w:rPr>
          <w:rFonts w:hint="eastAsia"/>
          <w:sz w:val="28"/>
          <w:szCs w:val="28"/>
        </w:rPr>
        <w:t>一、技术参数及要求：</w:t>
      </w:r>
    </w:p>
    <w:tbl>
      <w:tblPr>
        <w:tblW w:w="9379"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6"/>
        <w:gridCol w:w="3791"/>
        <w:gridCol w:w="904"/>
        <w:gridCol w:w="975"/>
        <w:gridCol w:w="975"/>
        <w:gridCol w:w="975"/>
        <w:gridCol w:w="903"/>
      </w:tblGrid>
      <w:tr w:rsidR="009476A3">
        <w:trPr>
          <w:trHeight w:val="530"/>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序号</w:t>
            </w:r>
          </w:p>
        </w:tc>
        <w:tc>
          <w:tcPr>
            <w:tcW w:w="3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规格参数及要求</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单位</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数量</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单价</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6A3" w:rsidRDefault="00BB36EC">
            <w:pPr>
              <w:rPr>
                <w:sz w:val="24"/>
              </w:rPr>
            </w:pPr>
            <w:r>
              <w:rPr>
                <w:rFonts w:hint="eastAsia"/>
                <w:sz w:val="24"/>
              </w:rPr>
              <w:t>合价</w:t>
            </w:r>
          </w:p>
        </w:tc>
        <w:tc>
          <w:tcPr>
            <w:tcW w:w="903" w:type="dxa"/>
            <w:tcBorders>
              <w:top w:val="single" w:sz="4" w:space="0" w:color="000000"/>
              <w:left w:val="single" w:sz="4" w:space="0" w:color="auto"/>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备注</w:t>
            </w:r>
          </w:p>
        </w:tc>
      </w:tr>
      <w:tr w:rsidR="009476A3">
        <w:trPr>
          <w:trHeight w:val="4249"/>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1</w:t>
            </w:r>
          </w:p>
        </w:tc>
        <w:tc>
          <w:tcPr>
            <w:tcW w:w="3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医用防撞扶手：</w:t>
            </w:r>
          </w:p>
          <w:p w:rsidR="009476A3" w:rsidRDefault="00BB36EC">
            <w:pPr>
              <w:rPr>
                <w:sz w:val="24"/>
              </w:rPr>
            </w:pPr>
            <w:r>
              <w:rPr>
                <w:rFonts w:hint="eastAsia"/>
                <w:sz w:val="24"/>
              </w:rPr>
              <w:t>采用高聚物为外装饰物</w:t>
            </w:r>
            <w:r>
              <w:rPr>
                <w:rFonts w:hint="eastAsia"/>
                <w:sz w:val="24"/>
              </w:rPr>
              <w:t>ABS</w:t>
            </w:r>
            <w:r>
              <w:rPr>
                <w:rFonts w:hint="eastAsia"/>
                <w:sz w:val="24"/>
              </w:rPr>
              <w:t>，防腐，抗菌；</w:t>
            </w:r>
          </w:p>
          <w:p w:rsidR="009476A3" w:rsidRDefault="00BB36EC">
            <w:pPr>
              <w:rPr>
                <w:sz w:val="24"/>
              </w:rPr>
            </w:pPr>
            <w:r>
              <w:rPr>
                <w:rFonts w:hint="eastAsia"/>
                <w:sz w:val="24"/>
              </w:rPr>
              <w:t>安装简单，维护保养方便，经久耐用；</w:t>
            </w:r>
          </w:p>
          <w:p w:rsidR="009476A3" w:rsidRDefault="00BB36EC">
            <w:pPr>
              <w:rPr>
                <w:sz w:val="24"/>
              </w:rPr>
            </w:pPr>
            <w:r>
              <w:rPr>
                <w:rFonts w:hint="eastAsia"/>
                <w:sz w:val="24"/>
              </w:rPr>
              <w:t>内芯为优质铝合金专业设计，紧固合理；</w:t>
            </w:r>
          </w:p>
          <w:p w:rsidR="009476A3" w:rsidRDefault="00BB36EC">
            <w:pPr>
              <w:rPr>
                <w:sz w:val="24"/>
              </w:rPr>
            </w:pPr>
            <w:r>
              <w:rPr>
                <w:rFonts w:hint="eastAsia"/>
                <w:sz w:val="24"/>
              </w:rPr>
              <w:t>表面皮纹、防火耐光；</w:t>
            </w:r>
          </w:p>
          <w:p w:rsidR="009476A3" w:rsidRDefault="00BB36EC">
            <w:pPr>
              <w:rPr>
                <w:sz w:val="24"/>
              </w:rPr>
            </w:pPr>
            <w:r>
              <w:rPr>
                <w:rFonts w:hint="eastAsia"/>
                <w:sz w:val="24"/>
              </w:rPr>
              <w:t>5</w:t>
            </w:r>
            <w:r>
              <w:rPr>
                <w:rFonts w:hint="eastAsia"/>
                <w:sz w:val="24"/>
              </w:rPr>
              <w:t>、特殊设计的防撞胶条，起到防震、抗冲作用。</w:t>
            </w:r>
          </w:p>
          <w:p w:rsidR="009476A3" w:rsidRDefault="00BB36EC">
            <w:pPr>
              <w:rPr>
                <w:sz w:val="24"/>
              </w:rPr>
            </w:pPr>
            <w:r>
              <w:rPr>
                <w:rFonts w:hint="eastAsia"/>
                <w:sz w:val="24"/>
              </w:rPr>
              <w:t>6</w:t>
            </w:r>
            <w:r>
              <w:rPr>
                <w:rFonts w:hint="eastAsia"/>
                <w:sz w:val="24"/>
              </w:rPr>
              <w:t>、规格尺寸：</w:t>
            </w:r>
            <w:r>
              <w:rPr>
                <w:rFonts w:hint="eastAsia"/>
                <w:sz w:val="24"/>
              </w:rPr>
              <w:t>140*38mm</w:t>
            </w:r>
            <w:r>
              <w:rPr>
                <w:rFonts w:hint="eastAsia"/>
                <w:sz w:val="24"/>
              </w:rPr>
              <w:t>；扶手铝材厚度大于或等于</w:t>
            </w:r>
            <w:r>
              <w:rPr>
                <w:rFonts w:hint="eastAsia"/>
                <w:sz w:val="24"/>
              </w:rPr>
              <w:t>2mm</w:t>
            </w:r>
            <w:r>
              <w:rPr>
                <w:rFonts w:hint="eastAsia"/>
                <w:sz w:val="24"/>
              </w:rPr>
              <w:t>，</w:t>
            </w:r>
            <w:r>
              <w:rPr>
                <w:rFonts w:hint="eastAsia"/>
                <w:sz w:val="24"/>
              </w:rPr>
              <w:t>ABS</w:t>
            </w:r>
            <w:r>
              <w:rPr>
                <w:rFonts w:hint="eastAsia"/>
                <w:sz w:val="24"/>
              </w:rPr>
              <w:t>饰面板厚度大于或等于</w:t>
            </w:r>
            <w:r>
              <w:rPr>
                <w:rFonts w:hint="eastAsia"/>
                <w:sz w:val="24"/>
              </w:rPr>
              <w:t>2mm</w:t>
            </w:r>
            <w:r>
              <w:rPr>
                <w:rFonts w:hint="eastAsia"/>
                <w:sz w:val="24"/>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米</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约</w:t>
            </w:r>
            <w:r>
              <w:rPr>
                <w:rFonts w:hint="eastAsia"/>
                <w:sz w:val="24"/>
              </w:rPr>
              <w:t>1800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9476A3">
            <w:pPr>
              <w:rPr>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6A3" w:rsidRDefault="009476A3">
            <w:pPr>
              <w:rPr>
                <w:sz w:val="24"/>
              </w:rPr>
            </w:pPr>
          </w:p>
        </w:tc>
        <w:tc>
          <w:tcPr>
            <w:tcW w:w="903" w:type="dxa"/>
            <w:tcBorders>
              <w:top w:val="single" w:sz="4" w:space="0" w:color="000000"/>
              <w:left w:val="single" w:sz="4" w:space="0" w:color="auto"/>
              <w:bottom w:val="single" w:sz="4" w:space="0" w:color="000000"/>
              <w:right w:val="single" w:sz="4" w:space="0" w:color="000000"/>
            </w:tcBorders>
            <w:shd w:val="clear" w:color="auto" w:fill="auto"/>
            <w:vAlign w:val="center"/>
          </w:tcPr>
          <w:p w:rsidR="009476A3" w:rsidRDefault="009476A3">
            <w:pPr>
              <w:rPr>
                <w:sz w:val="24"/>
              </w:rPr>
            </w:pPr>
          </w:p>
        </w:tc>
      </w:tr>
      <w:tr w:rsidR="009476A3">
        <w:trPr>
          <w:trHeight w:val="1634"/>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2</w:t>
            </w:r>
          </w:p>
        </w:tc>
        <w:tc>
          <w:tcPr>
            <w:tcW w:w="3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bookmarkStart w:id="0" w:name="OLE_LINK1"/>
            <w:r>
              <w:rPr>
                <w:rFonts w:hint="eastAsia"/>
                <w:sz w:val="24"/>
              </w:rPr>
              <w:t>卫生间</w:t>
            </w:r>
            <w:bookmarkEnd w:id="0"/>
            <w:r>
              <w:rPr>
                <w:rFonts w:hint="eastAsia"/>
                <w:sz w:val="24"/>
              </w:rPr>
              <w:t>残疾人扶手：</w:t>
            </w:r>
          </w:p>
          <w:p w:rsidR="009476A3" w:rsidRDefault="00BB36EC">
            <w:pPr>
              <w:rPr>
                <w:sz w:val="24"/>
              </w:rPr>
            </w:pPr>
            <w:r>
              <w:rPr>
                <w:rFonts w:hint="eastAsia"/>
                <w:sz w:val="24"/>
              </w:rPr>
              <w:t>1</w:t>
            </w:r>
            <w:r>
              <w:rPr>
                <w:rFonts w:hint="eastAsia"/>
                <w:sz w:val="24"/>
              </w:rPr>
              <w:t>、手握部分材质为抗菌尼龙材料，内衬部分为纯不锈钢。</w:t>
            </w:r>
          </w:p>
          <w:p w:rsidR="009476A3" w:rsidRDefault="00BB36EC">
            <w:pPr>
              <w:rPr>
                <w:sz w:val="24"/>
              </w:rPr>
            </w:pPr>
            <w:r>
              <w:rPr>
                <w:rFonts w:hint="eastAsia"/>
                <w:sz w:val="24"/>
              </w:rPr>
              <w:t>2</w:t>
            </w:r>
            <w:r>
              <w:rPr>
                <w:rFonts w:hint="eastAsia"/>
                <w:sz w:val="24"/>
              </w:rPr>
              <w:t>、硬度远超于锌合金、铁管、钢管，承重力达</w:t>
            </w:r>
            <w:r>
              <w:rPr>
                <w:rFonts w:hint="eastAsia"/>
                <w:sz w:val="24"/>
              </w:rPr>
              <w:t>400</w:t>
            </w:r>
            <w:r>
              <w:rPr>
                <w:rFonts w:hint="eastAsia"/>
                <w:sz w:val="24"/>
              </w:rPr>
              <w:t>斤。</w:t>
            </w:r>
          </w:p>
          <w:p w:rsidR="009476A3" w:rsidRDefault="00BB36EC">
            <w:pPr>
              <w:rPr>
                <w:sz w:val="24"/>
              </w:rPr>
            </w:pPr>
            <w:r>
              <w:rPr>
                <w:rFonts w:hint="eastAsia"/>
                <w:sz w:val="24"/>
              </w:rPr>
              <w:t>3</w:t>
            </w:r>
            <w:r>
              <w:rPr>
                <w:rFonts w:hint="eastAsia"/>
                <w:sz w:val="24"/>
              </w:rPr>
              <w:t>、抗老化、耐腐蚀、抗菌性强，使用寿命长；</w:t>
            </w:r>
          </w:p>
          <w:p w:rsidR="009476A3" w:rsidRDefault="00BB36EC">
            <w:pPr>
              <w:rPr>
                <w:sz w:val="24"/>
              </w:rPr>
            </w:pPr>
            <w:r>
              <w:rPr>
                <w:rFonts w:hint="eastAsia"/>
                <w:sz w:val="24"/>
              </w:rPr>
              <w:t>4</w:t>
            </w:r>
            <w:r>
              <w:rPr>
                <w:rFonts w:hint="eastAsia"/>
                <w:sz w:val="24"/>
              </w:rPr>
              <w:t>、直接安装于墙面，可用于坐便器及小便器边辅助使用；</w:t>
            </w:r>
          </w:p>
          <w:p w:rsidR="009476A3" w:rsidRDefault="00BB36EC">
            <w:pPr>
              <w:rPr>
                <w:sz w:val="24"/>
              </w:rPr>
            </w:pPr>
            <w:r>
              <w:rPr>
                <w:rFonts w:hint="eastAsia"/>
                <w:sz w:val="24"/>
              </w:rPr>
              <w:t>5</w:t>
            </w:r>
            <w:r>
              <w:rPr>
                <w:rFonts w:hint="eastAsia"/>
                <w:sz w:val="24"/>
              </w:rPr>
              <w:t>、规格尺寸：</w:t>
            </w:r>
            <w:r>
              <w:rPr>
                <w:rFonts w:hint="eastAsia"/>
                <w:sz w:val="24"/>
              </w:rPr>
              <w:t>600*750mm</w:t>
            </w:r>
            <w:r>
              <w:rPr>
                <w:rFonts w:hint="eastAsia"/>
                <w:sz w:val="24"/>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个</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约</w:t>
            </w:r>
            <w:r>
              <w:rPr>
                <w:rFonts w:hint="eastAsia"/>
                <w:sz w:val="24"/>
              </w:rPr>
              <w:t>320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9476A3">
            <w:pPr>
              <w:rPr>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6A3" w:rsidRDefault="009476A3">
            <w:pPr>
              <w:rPr>
                <w:sz w:val="24"/>
              </w:rPr>
            </w:pPr>
          </w:p>
        </w:tc>
        <w:tc>
          <w:tcPr>
            <w:tcW w:w="903" w:type="dxa"/>
            <w:tcBorders>
              <w:top w:val="single" w:sz="4" w:space="0" w:color="000000"/>
              <w:left w:val="single" w:sz="4" w:space="0" w:color="auto"/>
              <w:bottom w:val="single" w:sz="4" w:space="0" w:color="000000"/>
              <w:right w:val="single" w:sz="4" w:space="0" w:color="000000"/>
            </w:tcBorders>
            <w:shd w:val="clear" w:color="auto" w:fill="auto"/>
            <w:vAlign w:val="center"/>
          </w:tcPr>
          <w:p w:rsidR="009476A3" w:rsidRDefault="009476A3">
            <w:pPr>
              <w:rPr>
                <w:sz w:val="24"/>
              </w:rPr>
            </w:pPr>
          </w:p>
        </w:tc>
      </w:tr>
      <w:tr w:rsidR="009476A3">
        <w:trPr>
          <w:trHeight w:val="625"/>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3</w:t>
            </w:r>
          </w:p>
        </w:tc>
        <w:tc>
          <w:tcPr>
            <w:tcW w:w="3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总</w:t>
            </w:r>
            <w:r>
              <w:rPr>
                <w:rFonts w:hint="eastAsia"/>
                <w:sz w:val="24"/>
              </w:rPr>
              <w:t xml:space="preserve"> </w:t>
            </w:r>
            <w:r>
              <w:rPr>
                <w:rFonts w:hint="eastAsia"/>
                <w:sz w:val="24"/>
              </w:rPr>
              <w:t>价（元）</w:t>
            </w:r>
          </w:p>
        </w:tc>
        <w:tc>
          <w:tcPr>
            <w:tcW w:w="47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9476A3">
            <w:pPr>
              <w:rPr>
                <w:sz w:val="24"/>
              </w:rPr>
            </w:pPr>
          </w:p>
        </w:tc>
      </w:tr>
      <w:tr w:rsidR="009476A3">
        <w:trPr>
          <w:trHeight w:val="1150"/>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注：</w:t>
            </w:r>
          </w:p>
        </w:tc>
        <w:tc>
          <w:tcPr>
            <w:tcW w:w="85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（含人工费、材料费、所有配件费、机械费、运输费、装卸费、安装费、管理费、利润、税金等各项费用，交钥匙工程）。</w:t>
            </w:r>
          </w:p>
          <w:p w:rsidR="009476A3" w:rsidRDefault="00BB36EC">
            <w:pPr>
              <w:rPr>
                <w:sz w:val="24"/>
              </w:rPr>
            </w:pPr>
            <w:r>
              <w:rPr>
                <w:rFonts w:hint="eastAsia"/>
                <w:sz w:val="24"/>
              </w:rPr>
              <w:t>最高限价：</w:t>
            </w:r>
            <w:r>
              <w:rPr>
                <w:rFonts w:hint="eastAsia"/>
                <w:sz w:val="24"/>
              </w:rPr>
              <w:t>24</w:t>
            </w:r>
            <w:r>
              <w:rPr>
                <w:rFonts w:hint="eastAsia"/>
                <w:sz w:val="24"/>
              </w:rPr>
              <w:t>万元（超最高限价按废标处理）。工期：合同签订之日起</w:t>
            </w:r>
            <w:r>
              <w:rPr>
                <w:rFonts w:hint="eastAsia"/>
                <w:sz w:val="24"/>
              </w:rPr>
              <w:t xml:space="preserve"> </w:t>
            </w:r>
            <w:r>
              <w:rPr>
                <w:rFonts w:hint="eastAsia"/>
                <w:sz w:val="24"/>
              </w:rPr>
              <w:t>十</w:t>
            </w:r>
            <w:r>
              <w:rPr>
                <w:rFonts w:hint="eastAsia"/>
                <w:sz w:val="24"/>
              </w:rPr>
              <w:t xml:space="preserve"> </w:t>
            </w:r>
            <w:r>
              <w:rPr>
                <w:rFonts w:hint="eastAsia"/>
                <w:sz w:val="24"/>
              </w:rPr>
              <w:t>日历天安装完成。质量缺陷责任期：竣工验收后贰年。</w:t>
            </w:r>
          </w:p>
          <w:p w:rsidR="009476A3" w:rsidRDefault="00BB36EC">
            <w:pPr>
              <w:rPr>
                <w:sz w:val="24"/>
              </w:rPr>
            </w:pPr>
            <w:r>
              <w:rPr>
                <w:rFonts w:hint="eastAsia"/>
                <w:sz w:val="24"/>
              </w:rPr>
              <w:t>具体样式见网站公示图片。</w:t>
            </w:r>
          </w:p>
        </w:tc>
      </w:tr>
    </w:tbl>
    <w:p w:rsidR="009476A3" w:rsidRDefault="00BB36EC">
      <w:pPr>
        <w:rPr>
          <w:sz w:val="24"/>
        </w:rPr>
      </w:pPr>
      <w:r>
        <w:rPr>
          <w:rFonts w:hint="eastAsia"/>
          <w:sz w:val="24"/>
        </w:rPr>
        <w:t xml:space="preserve"> </w:t>
      </w:r>
      <w:r>
        <w:rPr>
          <w:rFonts w:hint="eastAsia"/>
          <w:sz w:val="24"/>
        </w:rPr>
        <w:t>二、施工安全及其他要求：</w:t>
      </w:r>
    </w:p>
    <w:p w:rsidR="009476A3" w:rsidRDefault="00BB36EC">
      <w:pPr>
        <w:rPr>
          <w:color w:val="FF0000"/>
          <w:sz w:val="24"/>
        </w:rPr>
      </w:pPr>
      <w:r>
        <w:rPr>
          <w:rFonts w:hint="eastAsia"/>
          <w:sz w:val="24"/>
        </w:rPr>
        <w:t xml:space="preserve">    </w:t>
      </w:r>
      <w:r>
        <w:rPr>
          <w:rFonts w:hint="eastAsia"/>
          <w:sz w:val="24"/>
        </w:rPr>
        <w:t>本项目施工工期自签订合同后</w:t>
      </w:r>
      <w:r>
        <w:rPr>
          <w:rFonts w:hint="eastAsia"/>
          <w:sz w:val="24"/>
        </w:rPr>
        <w:t>10</w:t>
      </w:r>
      <w:r>
        <w:rPr>
          <w:rFonts w:hint="eastAsia"/>
          <w:sz w:val="24"/>
        </w:rPr>
        <w:t>个日历天交付使用，投标人必须承担招标文件中所有内容，施工过程中的一切安全责任事故由中标单位负责，与业主单位无关，安装过程中不得损坏瓷砖墙面。</w:t>
      </w:r>
      <w:r>
        <w:rPr>
          <w:rFonts w:hint="eastAsia"/>
          <w:color w:val="FF0000"/>
          <w:sz w:val="24"/>
        </w:rPr>
        <w:t>投标时须提供医用防撞扶手、卫生间残疾人扶手生</w:t>
      </w:r>
      <w:r>
        <w:rPr>
          <w:rFonts w:hint="eastAsia"/>
          <w:color w:val="FF0000"/>
          <w:sz w:val="24"/>
        </w:rPr>
        <w:lastRenderedPageBreak/>
        <w:t>产厂家</w:t>
      </w:r>
      <w:bookmarkStart w:id="1" w:name="_GoBack"/>
      <w:bookmarkEnd w:id="1"/>
      <w:r>
        <w:rPr>
          <w:rFonts w:hint="eastAsia"/>
          <w:color w:val="FF0000"/>
          <w:sz w:val="24"/>
        </w:rPr>
        <w:t>的相关资料及产品授权！</w:t>
      </w:r>
    </w:p>
    <w:p w:rsidR="009476A3" w:rsidRDefault="00BB36EC">
      <w:pPr>
        <w:rPr>
          <w:sz w:val="24"/>
        </w:rPr>
      </w:pPr>
      <w:r>
        <w:rPr>
          <w:sz w:val="24"/>
        </w:rPr>
        <w:t> </w:t>
      </w:r>
      <w:r>
        <w:rPr>
          <w:rFonts w:hint="eastAsia"/>
          <w:sz w:val="24"/>
        </w:rPr>
        <w:t xml:space="preserve">    </w:t>
      </w:r>
      <w:r>
        <w:rPr>
          <w:rFonts w:hint="eastAsia"/>
          <w:sz w:val="24"/>
        </w:rPr>
        <w:t>三、质保期及付款方式：</w:t>
      </w:r>
    </w:p>
    <w:p w:rsidR="009476A3" w:rsidRDefault="00BB36EC">
      <w:pPr>
        <w:rPr>
          <w:sz w:val="24"/>
        </w:rPr>
      </w:pPr>
      <w:r>
        <w:rPr>
          <w:sz w:val="24"/>
        </w:rPr>
        <w:t>   </w:t>
      </w:r>
      <w:r>
        <w:rPr>
          <w:rFonts w:hint="eastAsia"/>
          <w:sz w:val="24"/>
        </w:rPr>
        <w:t xml:space="preserve">  </w:t>
      </w:r>
      <w:r>
        <w:rPr>
          <w:sz w:val="24"/>
        </w:rPr>
        <w:t> </w:t>
      </w:r>
      <w:r>
        <w:rPr>
          <w:rFonts w:hint="eastAsia"/>
          <w:sz w:val="24"/>
        </w:rPr>
        <w:t>1</w:t>
      </w:r>
      <w:r>
        <w:rPr>
          <w:rFonts w:hint="eastAsia"/>
          <w:sz w:val="24"/>
        </w:rPr>
        <w:t>、本工程质量缺陷责任期贰年，质量缺陷责任期内若出现质量问题需及时维修，若质量缺陷责任期内不能完成维修，院方有权扣除质保金。</w:t>
      </w:r>
    </w:p>
    <w:p w:rsidR="009476A3" w:rsidRDefault="00BB36EC">
      <w:pPr>
        <w:rPr>
          <w:sz w:val="24"/>
        </w:rPr>
      </w:pPr>
      <w:r>
        <w:rPr>
          <w:sz w:val="24"/>
        </w:rPr>
        <w:t>   </w:t>
      </w:r>
      <w:r>
        <w:rPr>
          <w:rFonts w:hint="eastAsia"/>
          <w:sz w:val="24"/>
        </w:rPr>
        <w:t xml:space="preserve">  </w:t>
      </w:r>
      <w:r>
        <w:rPr>
          <w:sz w:val="24"/>
        </w:rPr>
        <w:t> </w:t>
      </w:r>
      <w:r>
        <w:rPr>
          <w:rFonts w:hint="eastAsia"/>
          <w:sz w:val="24"/>
        </w:rPr>
        <w:t>2</w:t>
      </w:r>
      <w:r>
        <w:rPr>
          <w:rFonts w:hint="eastAsia"/>
          <w:sz w:val="24"/>
        </w:rPr>
        <w:t>、付款方式：无预付款，供货、安装完成验收合格交付，经审计核算后支付</w:t>
      </w:r>
      <w:r>
        <w:rPr>
          <w:rFonts w:hint="eastAsia"/>
          <w:sz w:val="24"/>
        </w:rPr>
        <w:t>95%</w:t>
      </w:r>
      <w:r>
        <w:rPr>
          <w:rFonts w:hint="eastAsia"/>
          <w:sz w:val="24"/>
        </w:rPr>
        <w:t>工程款，留</w:t>
      </w:r>
      <w:r>
        <w:rPr>
          <w:rFonts w:hint="eastAsia"/>
          <w:sz w:val="24"/>
        </w:rPr>
        <w:t>5%</w:t>
      </w:r>
      <w:r>
        <w:rPr>
          <w:rFonts w:hint="eastAsia"/>
          <w:sz w:val="24"/>
        </w:rPr>
        <w:t>货物款做质保金，质量缺陷责任期满后无质量问题无息付清。</w:t>
      </w:r>
    </w:p>
    <w:p w:rsidR="009476A3" w:rsidRDefault="00BB36EC">
      <w:pPr>
        <w:rPr>
          <w:sz w:val="24"/>
        </w:rPr>
      </w:pPr>
      <w:r>
        <w:rPr>
          <w:sz w:val="24"/>
        </w:rPr>
        <w:t>    </w:t>
      </w:r>
      <w:r>
        <w:rPr>
          <w:rFonts w:hint="eastAsia"/>
          <w:sz w:val="24"/>
        </w:rPr>
        <w:t xml:space="preserve">  </w:t>
      </w:r>
      <w:r>
        <w:rPr>
          <w:rFonts w:hint="eastAsia"/>
          <w:sz w:val="24"/>
        </w:rPr>
        <w:t>四、资质要求：</w:t>
      </w:r>
    </w:p>
    <w:p w:rsidR="009476A3" w:rsidRDefault="00BB36EC">
      <w:pPr>
        <w:ind w:firstLineChars="200" w:firstLine="480"/>
        <w:rPr>
          <w:color w:val="FF0000"/>
          <w:sz w:val="24"/>
        </w:rPr>
      </w:pPr>
      <w:r>
        <w:rPr>
          <w:rFonts w:hint="eastAsia"/>
          <w:sz w:val="24"/>
        </w:rPr>
        <w:t>1</w:t>
      </w:r>
      <w:r>
        <w:rPr>
          <w:rFonts w:hint="eastAsia"/>
          <w:color w:val="FF0000"/>
          <w:sz w:val="24"/>
        </w:rPr>
        <w:t>、投标人必须具有独立法人资格，营业执照的经营范围具有水暖、五金、橡塑制品、金属材料、装饰材料均可或者装饰装修资质的企业。</w:t>
      </w:r>
    </w:p>
    <w:p w:rsidR="009476A3" w:rsidRDefault="00BB36EC">
      <w:pPr>
        <w:rPr>
          <w:color w:val="FF0000"/>
          <w:sz w:val="24"/>
        </w:rPr>
      </w:pPr>
      <w:r>
        <w:rPr>
          <w:color w:val="FF0000"/>
          <w:sz w:val="24"/>
        </w:rPr>
        <w:t>    </w:t>
      </w:r>
      <w:r>
        <w:rPr>
          <w:rFonts w:hint="eastAsia"/>
          <w:color w:val="FF0000"/>
          <w:sz w:val="24"/>
        </w:rPr>
        <w:t xml:space="preserve">  2</w:t>
      </w:r>
      <w:r>
        <w:rPr>
          <w:rFonts w:hint="eastAsia"/>
          <w:color w:val="FF0000"/>
          <w:sz w:val="24"/>
        </w:rPr>
        <w:t>、投标时需提交营业执照复印件及授权委托书原件，委托人及投标人身份证复印件及其他相关文件。</w:t>
      </w:r>
    </w:p>
    <w:p w:rsidR="009476A3" w:rsidRDefault="00BB36EC">
      <w:pPr>
        <w:rPr>
          <w:sz w:val="24"/>
        </w:rPr>
      </w:pPr>
      <w:r>
        <w:rPr>
          <w:sz w:val="24"/>
        </w:rPr>
        <w:t>    </w:t>
      </w:r>
      <w:r>
        <w:rPr>
          <w:rFonts w:hint="eastAsia"/>
          <w:sz w:val="24"/>
        </w:rPr>
        <w:t xml:space="preserve">  </w:t>
      </w:r>
      <w:r>
        <w:rPr>
          <w:rFonts w:hint="eastAsia"/>
          <w:sz w:val="24"/>
        </w:rPr>
        <w:t>五、投标要求：</w:t>
      </w:r>
    </w:p>
    <w:p w:rsidR="009476A3" w:rsidRDefault="00BB36EC">
      <w:pPr>
        <w:rPr>
          <w:sz w:val="24"/>
        </w:rPr>
      </w:pPr>
      <w:r>
        <w:rPr>
          <w:sz w:val="24"/>
        </w:rPr>
        <w:t>   </w:t>
      </w:r>
      <w:r>
        <w:rPr>
          <w:rFonts w:hint="eastAsia"/>
          <w:sz w:val="24"/>
        </w:rPr>
        <w:t xml:space="preserve">  </w:t>
      </w:r>
      <w:r>
        <w:rPr>
          <w:sz w:val="24"/>
        </w:rPr>
        <w:t> </w:t>
      </w:r>
      <w:r>
        <w:rPr>
          <w:rFonts w:hint="eastAsia"/>
          <w:sz w:val="24"/>
        </w:rPr>
        <w:t>1</w:t>
      </w:r>
      <w:r>
        <w:rPr>
          <w:rFonts w:hint="eastAsia"/>
          <w:sz w:val="24"/>
        </w:rPr>
        <w:t>、安装范围：滁州市第一人民医院北区</w:t>
      </w:r>
      <w:r>
        <w:rPr>
          <w:rFonts w:hint="eastAsia"/>
          <w:sz w:val="24"/>
        </w:rPr>
        <w:t>6-19</w:t>
      </w:r>
      <w:r>
        <w:rPr>
          <w:rFonts w:hint="eastAsia"/>
          <w:sz w:val="24"/>
        </w:rPr>
        <w:t>楼，式样、材质、质量均与</w:t>
      </w:r>
      <w:r>
        <w:rPr>
          <w:rFonts w:hint="eastAsia"/>
          <w:sz w:val="24"/>
        </w:rPr>
        <w:t>20</w:t>
      </w:r>
      <w:r>
        <w:rPr>
          <w:rFonts w:hint="eastAsia"/>
          <w:sz w:val="24"/>
        </w:rPr>
        <w:t>楼相同，每层的安装数量、位置不同于</w:t>
      </w:r>
      <w:r>
        <w:rPr>
          <w:rFonts w:hint="eastAsia"/>
          <w:sz w:val="24"/>
        </w:rPr>
        <w:t>20</w:t>
      </w:r>
      <w:r>
        <w:rPr>
          <w:rFonts w:hint="eastAsia"/>
          <w:sz w:val="24"/>
        </w:rPr>
        <w:t>层</w:t>
      </w:r>
      <w:r>
        <w:rPr>
          <w:rFonts w:hint="eastAsia"/>
          <w:sz w:val="24"/>
        </w:rPr>
        <w:t>(</w:t>
      </w:r>
      <w:r>
        <w:rPr>
          <w:rFonts w:hint="eastAsia"/>
          <w:sz w:val="24"/>
        </w:rPr>
        <w:t>以上工程数量包含南楼</w:t>
      </w:r>
      <w:r>
        <w:rPr>
          <w:rFonts w:hint="eastAsia"/>
          <w:sz w:val="24"/>
        </w:rPr>
        <w:t>4</w:t>
      </w:r>
      <w:r>
        <w:rPr>
          <w:rFonts w:hint="eastAsia"/>
          <w:sz w:val="24"/>
        </w:rPr>
        <w:t>楼、北楼</w:t>
      </w:r>
      <w:r>
        <w:rPr>
          <w:rFonts w:hint="eastAsia"/>
          <w:sz w:val="24"/>
        </w:rPr>
        <w:t>2</w:t>
      </w:r>
      <w:r>
        <w:rPr>
          <w:rFonts w:hint="eastAsia"/>
          <w:sz w:val="24"/>
        </w:rPr>
        <w:t>、</w:t>
      </w:r>
      <w:r>
        <w:rPr>
          <w:rFonts w:hint="eastAsia"/>
          <w:sz w:val="24"/>
        </w:rPr>
        <w:t>3</w:t>
      </w:r>
      <w:r>
        <w:rPr>
          <w:rFonts w:hint="eastAsia"/>
          <w:sz w:val="24"/>
        </w:rPr>
        <w:t>、</w:t>
      </w:r>
      <w:r>
        <w:rPr>
          <w:rFonts w:hint="eastAsia"/>
          <w:sz w:val="24"/>
        </w:rPr>
        <w:t>4</w:t>
      </w:r>
      <w:r>
        <w:rPr>
          <w:rFonts w:hint="eastAsia"/>
          <w:sz w:val="24"/>
        </w:rPr>
        <w:t>、</w:t>
      </w:r>
      <w:r>
        <w:rPr>
          <w:rFonts w:hint="eastAsia"/>
          <w:sz w:val="24"/>
        </w:rPr>
        <w:t>5</w:t>
      </w:r>
      <w:r>
        <w:rPr>
          <w:rFonts w:hint="eastAsia"/>
          <w:sz w:val="24"/>
        </w:rPr>
        <w:t>楼、综合楼</w:t>
      </w:r>
      <w:r>
        <w:rPr>
          <w:rFonts w:hint="eastAsia"/>
          <w:sz w:val="24"/>
        </w:rPr>
        <w:t>2</w:t>
      </w:r>
      <w:r>
        <w:rPr>
          <w:rFonts w:hint="eastAsia"/>
          <w:sz w:val="24"/>
        </w:rPr>
        <w:t>、</w:t>
      </w:r>
      <w:r>
        <w:rPr>
          <w:rFonts w:hint="eastAsia"/>
          <w:sz w:val="24"/>
        </w:rPr>
        <w:t>4</w:t>
      </w:r>
      <w:r>
        <w:rPr>
          <w:rFonts w:hint="eastAsia"/>
          <w:sz w:val="24"/>
        </w:rPr>
        <w:t>楼的，其是否安装根据情况待定，</w:t>
      </w:r>
      <w:r>
        <w:rPr>
          <w:rFonts w:hint="eastAsia"/>
          <w:sz w:val="24"/>
        </w:rPr>
        <w:t>)</w:t>
      </w:r>
      <w:r>
        <w:rPr>
          <w:rFonts w:hint="eastAsia"/>
          <w:sz w:val="24"/>
        </w:rPr>
        <w:t>。各潜在投标人自行勘察现场，潜在风险自行考虑如施工难度、弯头等配件较多、单个防撞扶手长度较短等问题。</w:t>
      </w:r>
    </w:p>
    <w:p w:rsidR="009476A3" w:rsidRDefault="00BB36EC">
      <w:pPr>
        <w:rPr>
          <w:sz w:val="24"/>
        </w:rPr>
      </w:pPr>
      <w:r>
        <w:rPr>
          <w:rFonts w:hint="eastAsia"/>
          <w:sz w:val="24"/>
        </w:rPr>
        <w:t>安装时间与地点必须与建设单位充分沟通，确保在不影响患者休息的情况下施工。</w:t>
      </w:r>
    </w:p>
    <w:p w:rsidR="009476A3" w:rsidRDefault="00BB36EC">
      <w:pPr>
        <w:rPr>
          <w:sz w:val="24"/>
        </w:rPr>
      </w:pPr>
      <w:r>
        <w:rPr>
          <w:sz w:val="24"/>
        </w:rPr>
        <w:t>    </w:t>
      </w:r>
      <w:r>
        <w:rPr>
          <w:rFonts w:hint="eastAsia"/>
          <w:sz w:val="24"/>
        </w:rPr>
        <w:t xml:space="preserve">  2</w:t>
      </w:r>
      <w:r>
        <w:rPr>
          <w:rFonts w:hint="eastAsia"/>
          <w:sz w:val="24"/>
        </w:rPr>
        <w:t>、评标方法：最低价法。</w:t>
      </w:r>
    </w:p>
    <w:p w:rsidR="009476A3" w:rsidRDefault="00BB36EC">
      <w:pPr>
        <w:rPr>
          <w:sz w:val="24"/>
        </w:rPr>
      </w:pPr>
      <w:r>
        <w:rPr>
          <w:sz w:val="24"/>
        </w:rPr>
        <w:t>    </w:t>
      </w:r>
      <w:r>
        <w:rPr>
          <w:rFonts w:hint="eastAsia"/>
          <w:sz w:val="24"/>
        </w:rPr>
        <w:t xml:space="preserve">  </w:t>
      </w:r>
      <w:r>
        <w:rPr>
          <w:rFonts w:hint="eastAsia"/>
          <w:sz w:val="24"/>
        </w:rPr>
        <w:t>综合单价（含人工费、材料费、所有配件费、机械费、运输费、装卸费、安装费、管理费、利润、税金等各项费用，交钥匙工程）。</w:t>
      </w:r>
    </w:p>
    <w:p w:rsidR="009476A3" w:rsidRDefault="00BB36EC">
      <w:pPr>
        <w:rPr>
          <w:sz w:val="24"/>
        </w:rPr>
      </w:pPr>
      <w:r>
        <w:rPr>
          <w:sz w:val="24"/>
        </w:rPr>
        <w:t>   </w:t>
      </w:r>
      <w:r>
        <w:rPr>
          <w:rFonts w:hint="eastAsia"/>
          <w:sz w:val="24"/>
        </w:rPr>
        <w:t xml:space="preserve">  </w:t>
      </w:r>
      <w:r>
        <w:rPr>
          <w:sz w:val="24"/>
        </w:rPr>
        <w:t> </w:t>
      </w:r>
      <w:r>
        <w:rPr>
          <w:rFonts w:hint="eastAsia"/>
          <w:sz w:val="24"/>
        </w:rPr>
        <w:t>3</w:t>
      </w:r>
      <w:r>
        <w:rPr>
          <w:rFonts w:hint="eastAsia"/>
          <w:sz w:val="24"/>
        </w:rPr>
        <w:t>、最高限价：</w:t>
      </w:r>
      <w:r>
        <w:rPr>
          <w:rFonts w:hint="eastAsia"/>
          <w:sz w:val="24"/>
        </w:rPr>
        <w:t>24</w:t>
      </w:r>
      <w:r>
        <w:rPr>
          <w:rFonts w:hint="eastAsia"/>
          <w:sz w:val="24"/>
        </w:rPr>
        <w:t>万元（超最高限价按废标处理）。</w:t>
      </w:r>
    </w:p>
    <w:p w:rsidR="009476A3" w:rsidRDefault="00BB36EC">
      <w:pPr>
        <w:rPr>
          <w:sz w:val="24"/>
        </w:rPr>
      </w:pPr>
      <w:r>
        <w:rPr>
          <w:rFonts w:hint="eastAsia"/>
          <w:sz w:val="24"/>
        </w:rPr>
        <w:t xml:space="preserve">    4</w:t>
      </w:r>
      <w:r>
        <w:rPr>
          <w:rFonts w:hint="eastAsia"/>
          <w:sz w:val="24"/>
        </w:rPr>
        <w:t>、投标文件递交期限：</w:t>
      </w:r>
      <w:r>
        <w:rPr>
          <w:rFonts w:hint="eastAsia"/>
          <w:sz w:val="24"/>
        </w:rPr>
        <w:t>2017</w:t>
      </w:r>
      <w:r>
        <w:rPr>
          <w:rFonts w:hint="eastAsia"/>
          <w:sz w:val="24"/>
        </w:rPr>
        <w:t>年</w:t>
      </w:r>
      <w:r>
        <w:rPr>
          <w:rFonts w:hint="eastAsia"/>
          <w:sz w:val="24"/>
        </w:rPr>
        <w:t>9</w:t>
      </w:r>
      <w:r>
        <w:rPr>
          <w:rFonts w:hint="eastAsia"/>
          <w:sz w:val="24"/>
        </w:rPr>
        <w:t>月</w:t>
      </w:r>
      <w:r>
        <w:rPr>
          <w:rFonts w:hint="eastAsia"/>
          <w:sz w:val="24"/>
        </w:rPr>
        <w:t>1</w:t>
      </w:r>
      <w:r w:rsidR="001B65D6">
        <w:rPr>
          <w:rFonts w:hint="eastAsia"/>
          <w:sz w:val="24"/>
        </w:rPr>
        <w:t>4</w:t>
      </w:r>
      <w:r>
        <w:rPr>
          <w:rFonts w:hint="eastAsia"/>
          <w:sz w:val="24"/>
        </w:rPr>
        <w:t>日至</w:t>
      </w:r>
      <w:r>
        <w:rPr>
          <w:rFonts w:hint="eastAsia"/>
          <w:sz w:val="24"/>
        </w:rPr>
        <w:t>2017</w:t>
      </w:r>
      <w:r>
        <w:rPr>
          <w:rFonts w:hint="eastAsia"/>
          <w:sz w:val="24"/>
        </w:rPr>
        <w:t>年</w:t>
      </w:r>
      <w:r>
        <w:rPr>
          <w:rFonts w:hint="eastAsia"/>
          <w:sz w:val="24"/>
        </w:rPr>
        <w:t>9</w:t>
      </w:r>
      <w:r>
        <w:rPr>
          <w:rFonts w:hint="eastAsia"/>
          <w:sz w:val="24"/>
        </w:rPr>
        <w:t>月</w:t>
      </w:r>
      <w:r>
        <w:rPr>
          <w:rFonts w:hint="eastAsia"/>
          <w:sz w:val="24"/>
        </w:rPr>
        <w:t>2</w:t>
      </w:r>
      <w:r w:rsidR="001B65D6">
        <w:rPr>
          <w:rFonts w:hint="eastAsia"/>
          <w:sz w:val="24"/>
        </w:rPr>
        <w:t>2</w:t>
      </w:r>
      <w:r>
        <w:rPr>
          <w:rFonts w:hint="eastAsia"/>
          <w:sz w:val="24"/>
        </w:rPr>
        <w:t>日</w:t>
      </w:r>
      <w:r>
        <w:rPr>
          <w:rFonts w:hint="eastAsia"/>
          <w:sz w:val="24"/>
        </w:rPr>
        <w:t>11</w:t>
      </w:r>
      <w:r>
        <w:rPr>
          <w:rFonts w:hint="eastAsia"/>
          <w:sz w:val="24"/>
        </w:rPr>
        <w:t>时</w:t>
      </w:r>
      <w:r>
        <w:rPr>
          <w:rFonts w:hint="eastAsia"/>
          <w:sz w:val="24"/>
        </w:rPr>
        <w:t>00</w:t>
      </w:r>
      <w:r>
        <w:rPr>
          <w:rFonts w:hint="eastAsia"/>
          <w:sz w:val="24"/>
        </w:rPr>
        <w:t>分截止。标书一正一副，密封在档案袋中。</w:t>
      </w:r>
    </w:p>
    <w:p w:rsidR="009476A3" w:rsidRDefault="00BB36EC">
      <w:pPr>
        <w:rPr>
          <w:sz w:val="24"/>
        </w:rPr>
      </w:pPr>
      <w:r>
        <w:rPr>
          <w:rFonts w:hint="eastAsia"/>
          <w:sz w:val="24"/>
        </w:rPr>
        <w:t xml:space="preserve">   5</w:t>
      </w:r>
      <w:r>
        <w:rPr>
          <w:rFonts w:hint="eastAsia"/>
          <w:sz w:val="24"/>
        </w:rPr>
        <w:t>、本次投标保证金</w:t>
      </w:r>
      <w:r>
        <w:rPr>
          <w:rFonts w:hint="eastAsia"/>
          <w:sz w:val="24"/>
        </w:rPr>
        <w:t>3000</w:t>
      </w:r>
      <w:r>
        <w:rPr>
          <w:rFonts w:hint="eastAsia"/>
          <w:sz w:val="24"/>
        </w:rPr>
        <w:t>元，各投标人投标时请将投标保证金汇款至我方账号并在汇款事项中备注医用防撞扶手投标保证金（开户行：工行东南支行，账户名：滁州市第一人民医院，账号：</w:t>
      </w:r>
      <w:r>
        <w:rPr>
          <w:rFonts w:hint="eastAsia"/>
          <w:sz w:val="24"/>
        </w:rPr>
        <w:t>1313002409024907025</w:t>
      </w:r>
      <w:r>
        <w:rPr>
          <w:rFonts w:hint="eastAsia"/>
          <w:sz w:val="24"/>
        </w:rPr>
        <w:t>）。</w:t>
      </w:r>
      <w:r>
        <w:rPr>
          <w:rFonts w:hint="eastAsia"/>
          <w:color w:val="FF0000"/>
          <w:sz w:val="24"/>
        </w:rPr>
        <w:t>需以单位账户汇出，不接受个人</w:t>
      </w:r>
      <w:r>
        <w:rPr>
          <w:rFonts w:hint="eastAsia"/>
          <w:sz w:val="24"/>
        </w:rPr>
        <w:t>。开标结束后，退还未中标人投标保证金（投标人需将退保证金账户信息盖章并放入投标文件中，跨行汇款手续费由投标人支付）。中标人投标保证金转为履约保证金，安装完成交付并验收合格后无息退还。</w:t>
      </w:r>
    </w:p>
    <w:p w:rsidR="009476A3" w:rsidRDefault="00BB36EC">
      <w:pPr>
        <w:rPr>
          <w:sz w:val="24"/>
        </w:rPr>
      </w:pPr>
      <w:r>
        <w:rPr>
          <w:rFonts w:hint="eastAsia"/>
          <w:sz w:val="24"/>
        </w:rPr>
        <w:t xml:space="preserve">    6</w:t>
      </w:r>
      <w:r>
        <w:rPr>
          <w:rFonts w:hint="eastAsia"/>
          <w:sz w:val="24"/>
        </w:rPr>
        <w:t>、投标方法：请各投标人在投标期限内将投标书送至滁州一院北区总务科（保证金未缴纳者投标无效）。地址：滁州市琅琊区古马路忠佑巷</w:t>
      </w:r>
      <w:r>
        <w:rPr>
          <w:rFonts w:hint="eastAsia"/>
          <w:sz w:val="24"/>
        </w:rPr>
        <w:t>12</w:t>
      </w:r>
      <w:r>
        <w:rPr>
          <w:rFonts w:hint="eastAsia"/>
          <w:sz w:val="24"/>
        </w:rPr>
        <w:t>号总务科。</w:t>
      </w:r>
    </w:p>
    <w:p w:rsidR="009476A3" w:rsidRDefault="00BB36EC">
      <w:pPr>
        <w:rPr>
          <w:sz w:val="24"/>
        </w:rPr>
      </w:pPr>
      <w:r>
        <w:rPr>
          <w:rFonts w:hint="eastAsia"/>
          <w:sz w:val="24"/>
        </w:rPr>
        <w:t xml:space="preserve">    </w:t>
      </w:r>
      <w:r>
        <w:rPr>
          <w:rFonts w:hint="eastAsia"/>
          <w:sz w:val="24"/>
        </w:rPr>
        <w:t>六、开标</w:t>
      </w:r>
    </w:p>
    <w:p w:rsidR="009476A3" w:rsidRDefault="00BB36EC">
      <w:pPr>
        <w:rPr>
          <w:sz w:val="24"/>
        </w:rPr>
      </w:pPr>
      <w:r>
        <w:rPr>
          <w:rFonts w:hint="eastAsia"/>
          <w:sz w:val="24"/>
        </w:rPr>
        <w:t xml:space="preserve">    </w:t>
      </w:r>
      <w:r>
        <w:rPr>
          <w:rFonts w:hint="eastAsia"/>
          <w:sz w:val="24"/>
        </w:rPr>
        <w:t>我院择日在院纪委监督下组织开评标，各投标人在规定时间内将投标资料送至规定地点，待开标确定中标候选人后，将中标结果在本院网站公示。</w:t>
      </w:r>
    </w:p>
    <w:p w:rsidR="009476A3" w:rsidRDefault="00BB36EC">
      <w:pPr>
        <w:rPr>
          <w:sz w:val="24"/>
        </w:rPr>
      </w:pPr>
      <w:r>
        <w:rPr>
          <w:rFonts w:hint="eastAsia"/>
          <w:sz w:val="24"/>
        </w:rPr>
        <w:t xml:space="preserve">    </w:t>
      </w:r>
      <w:r>
        <w:rPr>
          <w:rFonts w:hint="eastAsia"/>
          <w:sz w:val="24"/>
        </w:rPr>
        <w:t>本次招标公告招标人具有解释权，各投标人如有疑问在</w:t>
      </w:r>
      <w:r>
        <w:rPr>
          <w:rFonts w:hint="eastAsia"/>
          <w:sz w:val="24"/>
        </w:rPr>
        <w:t>2017</w:t>
      </w:r>
      <w:r>
        <w:rPr>
          <w:rFonts w:hint="eastAsia"/>
          <w:sz w:val="24"/>
        </w:rPr>
        <w:t>年</w:t>
      </w:r>
      <w:r w:rsidR="007E469F">
        <w:rPr>
          <w:rFonts w:hint="eastAsia"/>
          <w:sz w:val="24"/>
        </w:rPr>
        <w:t>9</w:t>
      </w:r>
      <w:r>
        <w:rPr>
          <w:rFonts w:hint="eastAsia"/>
          <w:sz w:val="24"/>
        </w:rPr>
        <w:t>月</w:t>
      </w:r>
      <w:r w:rsidR="007E469F">
        <w:rPr>
          <w:rFonts w:hint="eastAsia"/>
          <w:sz w:val="24"/>
        </w:rPr>
        <w:t>19</w:t>
      </w:r>
      <w:r>
        <w:rPr>
          <w:rFonts w:hint="eastAsia"/>
          <w:sz w:val="24"/>
        </w:rPr>
        <w:t>日下午</w:t>
      </w:r>
      <w:r>
        <w:rPr>
          <w:rFonts w:hint="eastAsia"/>
          <w:sz w:val="24"/>
        </w:rPr>
        <w:t>15</w:t>
      </w:r>
      <w:r>
        <w:rPr>
          <w:rFonts w:hint="eastAsia"/>
          <w:sz w:val="24"/>
        </w:rPr>
        <w:t>时前提出书面质疑，招标人将统一回复，否则视同全面了解招标公告实质内容。</w:t>
      </w:r>
    </w:p>
    <w:p w:rsidR="009476A3" w:rsidRDefault="00BB36EC">
      <w:pPr>
        <w:rPr>
          <w:sz w:val="24"/>
        </w:rPr>
      </w:pPr>
      <w:r>
        <w:rPr>
          <w:rFonts w:hint="eastAsia"/>
          <w:sz w:val="24"/>
        </w:rPr>
        <w:t>咨询电话：</w:t>
      </w:r>
      <w:r>
        <w:rPr>
          <w:rFonts w:hint="eastAsia"/>
          <w:sz w:val="24"/>
        </w:rPr>
        <w:t xml:space="preserve">0550-3525347   </w:t>
      </w:r>
    </w:p>
    <w:p w:rsidR="009476A3" w:rsidRDefault="00BB36EC">
      <w:pPr>
        <w:rPr>
          <w:sz w:val="24"/>
        </w:rPr>
      </w:pPr>
      <w:r>
        <w:rPr>
          <w:rFonts w:hint="eastAsia"/>
          <w:sz w:val="24"/>
        </w:rPr>
        <w:t>监督电话：</w:t>
      </w:r>
      <w:r>
        <w:rPr>
          <w:rFonts w:hint="eastAsia"/>
          <w:sz w:val="24"/>
        </w:rPr>
        <w:t>0550-3526026</w:t>
      </w:r>
      <w:r>
        <w:rPr>
          <w:rFonts w:hint="eastAsia"/>
          <w:sz w:val="24"/>
        </w:rPr>
        <w:t>（院纪委办）</w:t>
      </w:r>
    </w:p>
    <w:p w:rsidR="009476A3" w:rsidRDefault="00BB36EC">
      <w:pPr>
        <w:rPr>
          <w:sz w:val="24"/>
        </w:rPr>
      </w:pPr>
      <w:r>
        <w:rPr>
          <w:sz w:val="24"/>
        </w:rPr>
        <w:t> </w:t>
      </w:r>
    </w:p>
    <w:p w:rsidR="009476A3" w:rsidRDefault="009476A3">
      <w:pPr>
        <w:ind w:firstLineChars="200" w:firstLine="480"/>
        <w:rPr>
          <w:sz w:val="24"/>
        </w:rPr>
      </w:pPr>
    </w:p>
    <w:p w:rsidR="009476A3" w:rsidRDefault="00BB36EC">
      <w:pPr>
        <w:ind w:firstLineChars="200" w:firstLine="480"/>
        <w:rPr>
          <w:sz w:val="24"/>
        </w:rPr>
      </w:pPr>
      <w:r>
        <w:rPr>
          <w:rFonts w:hint="eastAsia"/>
          <w:sz w:val="24"/>
        </w:rPr>
        <w:lastRenderedPageBreak/>
        <w:t>七、示意图（</w:t>
      </w:r>
      <w:r>
        <w:rPr>
          <w:rFonts w:hint="eastAsia"/>
          <w:color w:val="FF0000"/>
          <w:sz w:val="24"/>
        </w:rPr>
        <w:t>具体以</w:t>
      </w:r>
      <w:r>
        <w:rPr>
          <w:rFonts w:hint="eastAsia"/>
          <w:color w:val="FF0000"/>
          <w:sz w:val="24"/>
        </w:rPr>
        <w:t>20</w:t>
      </w:r>
      <w:r>
        <w:rPr>
          <w:rFonts w:hint="eastAsia"/>
          <w:color w:val="FF0000"/>
          <w:sz w:val="24"/>
        </w:rPr>
        <w:t>层施工完成的现场为准</w:t>
      </w:r>
      <w:r>
        <w:rPr>
          <w:rFonts w:hint="eastAsia"/>
          <w:sz w:val="24"/>
        </w:rPr>
        <w:t>）：</w:t>
      </w:r>
      <w:r>
        <w:rPr>
          <w:noProof/>
          <w:sz w:val="24"/>
        </w:rPr>
        <w:drawing>
          <wp:inline distT="0" distB="0" distL="0" distR="0">
            <wp:extent cx="5286375" cy="6648450"/>
            <wp:effectExtent l="19050" t="0" r="9525" b="0"/>
            <wp:docPr id="1" name="图片 0" descr="178116160857177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78116160857177772.jpg"/>
                    <pic:cNvPicPr>
                      <a:picLocks noChangeAspect="1"/>
                    </pic:cNvPicPr>
                  </pic:nvPicPr>
                  <pic:blipFill>
                    <a:blip r:embed="rId7" cstate="print"/>
                    <a:stretch>
                      <a:fillRect/>
                    </a:stretch>
                  </pic:blipFill>
                  <pic:spPr>
                    <a:xfrm>
                      <a:off x="0" y="0"/>
                      <a:ext cx="5286375" cy="6648450"/>
                    </a:xfrm>
                    <a:prstGeom prst="rect">
                      <a:avLst/>
                    </a:prstGeom>
                  </pic:spPr>
                </pic:pic>
              </a:graphicData>
            </a:graphic>
          </wp:inline>
        </w:drawing>
      </w:r>
      <w:r>
        <w:rPr>
          <w:noProof/>
          <w:sz w:val="24"/>
        </w:rPr>
        <w:lastRenderedPageBreak/>
        <w:drawing>
          <wp:inline distT="0" distB="0" distL="0" distR="0">
            <wp:extent cx="5486400" cy="3648075"/>
            <wp:effectExtent l="19050" t="0" r="0" b="0"/>
            <wp:docPr id="2" name="图片 1" descr="663980631456664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663980631456664426.jpg"/>
                    <pic:cNvPicPr>
                      <a:picLocks noChangeAspect="1"/>
                    </pic:cNvPicPr>
                  </pic:nvPicPr>
                  <pic:blipFill>
                    <a:blip r:embed="rId8" cstate="print"/>
                    <a:stretch>
                      <a:fillRect/>
                    </a:stretch>
                  </pic:blipFill>
                  <pic:spPr>
                    <a:xfrm>
                      <a:off x="0" y="0"/>
                      <a:ext cx="5486400" cy="3648075"/>
                    </a:xfrm>
                    <a:prstGeom prst="rect">
                      <a:avLst/>
                    </a:prstGeom>
                  </pic:spPr>
                </pic:pic>
              </a:graphicData>
            </a:graphic>
          </wp:inline>
        </w:drawing>
      </w:r>
      <w:r>
        <w:rPr>
          <w:noProof/>
          <w:sz w:val="24"/>
        </w:rPr>
        <w:drawing>
          <wp:inline distT="0" distB="0" distL="0" distR="0">
            <wp:extent cx="5486400" cy="4114800"/>
            <wp:effectExtent l="19050" t="0" r="0" b="0"/>
            <wp:docPr id="3" name="图片 2" descr="744245146974980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744245146974980280.jpg"/>
                    <pic:cNvPicPr>
                      <a:picLocks noChangeAspect="1"/>
                    </pic:cNvPicPr>
                  </pic:nvPicPr>
                  <pic:blipFill>
                    <a:blip r:embed="rId9" cstate="print"/>
                    <a:stretch>
                      <a:fillRect/>
                    </a:stretch>
                  </pic:blipFill>
                  <pic:spPr>
                    <a:xfrm>
                      <a:off x="0" y="0"/>
                      <a:ext cx="5486400" cy="4114800"/>
                    </a:xfrm>
                    <a:prstGeom prst="rect">
                      <a:avLst/>
                    </a:prstGeom>
                  </pic:spPr>
                </pic:pic>
              </a:graphicData>
            </a:graphic>
          </wp:inline>
        </w:drawing>
      </w:r>
      <w:r>
        <w:rPr>
          <w:noProof/>
          <w:sz w:val="24"/>
        </w:rPr>
        <w:lastRenderedPageBreak/>
        <w:drawing>
          <wp:inline distT="0" distB="0" distL="0" distR="0">
            <wp:extent cx="5486400" cy="7905750"/>
            <wp:effectExtent l="19050" t="0" r="0" b="0"/>
            <wp:docPr id="4" name="图片 3" descr="894935528720427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894935528720427052.jpg"/>
                    <pic:cNvPicPr>
                      <a:picLocks noChangeAspect="1"/>
                    </pic:cNvPicPr>
                  </pic:nvPicPr>
                  <pic:blipFill>
                    <a:blip r:embed="rId10" cstate="print"/>
                    <a:stretch>
                      <a:fillRect/>
                    </a:stretch>
                  </pic:blipFill>
                  <pic:spPr>
                    <a:xfrm>
                      <a:off x="0" y="0"/>
                      <a:ext cx="5486400" cy="7905750"/>
                    </a:xfrm>
                    <a:prstGeom prst="rect">
                      <a:avLst/>
                    </a:prstGeom>
                  </pic:spPr>
                </pic:pic>
              </a:graphicData>
            </a:graphic>
          </wp:inline>
        </w:drawing>
      </w:r>
    </w:p>
    <w:p w:rsidR="009476A3" w:rsidRDefault="009476A3">
      <w:pPr>
        <w:rPr>
          <w:sz w:val="24"/>
        </w:rPr>
      </w:pPr>
    </w:p>
    <w:p w:rsidR="009476A3" w:rsidRDefault="009476A3">
      <w:pPr>
        <w:rPr>
          <w:sz w:val="24"/>
        </w:rPr>
      </w:pPr>
    </w:p>
    <w:p w:rsidR="009476A3" w:rsidRDefault="00BB36EC">
      <w:pPr>
        <w:jc w:val="center"/>
        <w:rPr>
          <w:sz w:val="28"/>
          <w:szCs w:val="28"/>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清</w:t>
      </w:r>
      <w:r>
        <w:rPr>
          <w:rFonts w:hint="eastAsia"/>
          <w:sz w:val="28"/>
          <w:szCs w:val="28"/>
        </w:rPr>
        <w:t xml:space="preserve"> </w:t>
      </w:r>
      <w:r>
        <w:rPr>
          <w:rFonts w:hint="eastAsia"/>
          <w:sz w:val="28"/>
          <w:szCs w:val="28"/>
        </w:rPr>
        <w:t>单</w:t>
      </w:r>
    </w:p>
    <w:p w:rsidR="009476A3" w:rsidRDefault="00BB36EC">
      <w:pPr>
        <w:rPr>
          <w:sz w:val="24"/>
        </w:rPr>
      </w:pPr>
      <w:r>
        <w:rPr>
          <w:rFonts w:hint="eastAsia"/>
          <w:sz w:val="24"/>
        </w:rPr>
        <w:t>单位：元</w:t>
      </w:r>
    </w:p>
    <w:tbl>
      <w:tblPr>
        <w:tblW w:w="9379"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6"/>
        <w:gridCol w:w="3791"/>
        <w:gridCol w:w="904"/>
        <w:gridCol w:w="975"/>
        <w:gridCol w:w="975"/>
        <w:gridCol w:w="975"/>
        <w:gridCol w:w="903"/>
      </w:tblGrid>
      <w:tr w:rsidR="009476A3">
        <w:trPr>
          <w:trHeight w:val="530"/>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序号</w:t>
            </w:r>
          </w:p>
        </w:tc>
        <w:tc>
          <w:tcPr>
            <w:tcW w:w="3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规格参数及要求</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单位</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数量</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单价</w:t>
            </w: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6A3" w:rsidRDefault="00BB36EC">
            <w:pPr>
              <w:rPr>
                <w:sz w:val="24"/>
              </w:rPr>
            </w:pPr>
            <w:r>
              <w:rPr>
                <w:rFonts w:hint="eastAsia"/>
                <w:sz w:val="24"/>
              </w:rPr>
              <w:t>合价</w:t>
            </w:r>
          </w:p>
        </w:tc>
        <w:tc>
          <w:tcPr>
            <w:tcW w:w="903" w:type="dxa"/>
            <w:tcBorders>
              <w:top w:val="single" w:sz="4" w:space="0" w:color="000000"/>
              <w:left w:val="single" w:sz="4" w:space="0" w:color="auto"/>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备注</w:t>
            </w:r>
          </w:p>
        </w:tc>
      </w:tr>
      <w:tr w:rsidR="009476A3">
        <w:trPr>
          <w:trHeight w:val="4249"/>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1</w:t>
            </w:r>
          </w:p>
        </w:tc>
        <w:tc>
          <w:tcPr>
            <w:tcW w:w="3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医用防撞扶手：</w:t>
            </w:r>
          </w:p>
          <w:p w:rsidR="009476A3" w:rsidRDefault="00BB36EC">
            <w:pPr>
              <w:rPr>
                <w:sz w:val="24"/>
              </w:rPr>
            </w:pPr>
            <w:r>
              <w:rPr>
                <w:rFonts w:hint="eastAsia"/>
                <w:sz w:val="24"/>
              </w:rPr>
              <w:t>1</w:t>
            </w:r>
            <w:r>
              <w:rPr>
                <w:rFonts w:hint="eastAsia"/>
                <w:sz w:val="24"/>
              </w:rPr>
              <w:t>、采用高聚物为外装饰物</w:t>
            </w:r>
            <w:r>
              <w:rPr>
                <w:rFonts w:hint="eastAsia"/>
                <w:sz w:val="24"/>
              </w:rPr>
              <w:t>ABS</w:t>
            </w:r>
            <w:r>
              <w:rPr>
                <w:rFonts w:hint="eastAsia"/>
                <w:sz w:val="24"/>
              </w:rPr>
              <w:t>，防腐，抗菌；</w:t>
            </w:r>
          </w:p>
          <w:p w:rsidR="009476A3" w:rsidRDefault="00BB36EC">
            <w:pPr>
              <w:rPr>
                <w:sz w:val="24"/>
              </w:rPr>
            </w:pPr>
            <w:r>
              <w:rPr>
                <w:rFonts w:hint="eastAsia"/>
                <w:sz w:val="24"/>
              </w:rPr>
              <w:t>2</w:t>
            </w:r>
            <w:r>
              <w:rPr>
                <w:rFonts w:hint="eastAsia"/>
                <w:sz w:val="24"/>
              </w:rPr>
              <w:t>、安装简单，维护保养方便，经久耐用；</w:t>
            </w:r>
          </w:p>
          <w:p w:rsidR="009476A3" w:rsidRDefault="00BB36EC">
            <w:pPr>
              <w:rPr>
                <w:sz w:val="24"/>
              </w:rPr>
            </w:pPr>
            <w:r>
              <w:rPr>
                <w:rFonts w:hint="eastAsia"/>
                <w:sz w:val="24"/>
              </w:rPr>
              <w:t>3</w:t>
            </w:r>
            <w:r>
              <w:rPr>
                <w:rFonts w:hint="eastAsia"/>
                <w:sz w:val="24"/>
              </w:rPr>
              <w:t>、内芯为优质铝合金专业设计，紧固合理；</w:t>
            </w:r>
          </w:p>
          <w:p w:rsidR="009476A3" w:rsidRDefault="00BB36EC">
            <w:pPr>
              <w:rPr>
                <w:sz w:val="24"/>
              </w:rPr>
            </w:pPr>
            <w:r>
              <w:rPr>
                <w:rFonts w:hint="eastAsia"/>
                <w:sz w:val="24"/>
              </w:rPr>
              <w:t>4</w:t>
            </w:r>
            <w:r>
              <w:rPr>
                <w:rFonts w:hint="eastAsia"/>
                <w:sz w:val="24"/>
              </w:rPr>
              <w:t>、表面皮纹、防火耐光；</w:t>
            </w:r>
          </w:p>
          <w:p w:rsidR="009476A3" w:rsidRDefault="00BB36EC">
            <w:pPr>
              <w:rPr>
                <w:sz w:val="24"/>
              </w:rPr>
            </w:pPr>
            <w:r>
              <w:rPr>
                <w:rFonts w:hint="eastAsia"/>
                <w:sz w:val="24"/>
              </w:rPr>
              <w:t>5</w:t>
            </w:r>
            <w:r>
              <w:rPr>
                <w:rFonts w:hint="eastAsia"/>
                <w:sz w:val="24"/>
              </w:rPr>
              <w:t>、特殊设计的防撞胶条，起到防震、抗冲作用。</w:t>
            </w:r>
          </w:p>
          <w:p w:rsidR="009476A3" w:rsidRDefault="00BB36EC">
            <w:pPr>
              <w:rPr>
                <w:sz w:val="24"/>
              </w:rPr>
            </w:pPr>
            <w:r>
              <w:rPr>
                <w:rFonts w:hint="eastAsia"/>
                <w:sz w:val="24"/>
              </w:rPr>
              <w:t>6</w:t>
            </w:r>
            <w:r>
              <w:rPr>
                <w:rFonts w:hint="eastAsia"/>
                <w:sz w:val="24"/>
              </w:rPr>
              <w:t>、规格尺寸：</w:t>
            </w:r>
            <w:r>
              <w:rPr>
                <w:rFonts w:hint="eastAsia"/>
                <w:sz w:val="24"/>
              </w:rPr>
              <w:t>140*38mm</w:t>
            </w:r>
            <w:r>
              <w:rPr>
                <w:rFonts w:hint="eastAsia"/>
                <w:sz w:val="24"/>
              </w:rPr>
              <w:t>；扶手铝材厚度大于或等于</w:t>
            </w:r>
            <w:r>
              <w:rPr>
                <w:rFonts w:hint="eastAsia"/>
                <w:sz w:val="24"/>
              </w:rPr>
              <w:t>2mm</w:t>
            </w:r>
            <w:r>
              <w:rPr>
                <w:rFonts w:hint="eastAsia"/>
                <w:sz w:val="24"/>
              </w:rPr>
              <w:t>，</w:t>
            </w:r>
            <w:r>
              <w:rPr>
                <w:rFonts w:hint="eastAsia"/>
                <w:sz w:val="24"/>
              </w:rPr>
              <w:t>ABS</w:t>
            </w:r>
            <w:r>
              <w:rPr>
                <w:rFonts w:hint="eastAsia"/>
                <w:sz w:val="24"/>
              </w:rPr>
              <w:t>饰面板厚度大于或等于</w:t>
            </w:r>
            <w:r>
              <w:rPr>
                <w:rFonts w:hint="eastAsia"/>
                <w:sz w:val="24"/>
              </w:rPr>
              <w:t>2mm</w:t>
            </w:r>
            <w:r>
              <w:rPr>
                <w:rFonts w:hint="eastAsia"/>
                <w:sz w:val="24"/>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米</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约</w:t>
            </w:r>
            <w:r>
              <w:rPr>
                <w:rFonts w:hint="eastAsia"/>
                <w:sz w:val="24"/>
              </w:rPr>
              <w:t>1500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9476A3">
            <w:pPr>
              <w:rPr>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6A3" w:rsidRDefault="009476A3">
            <w:pPr>
              <w:rPr>
                <w:sz w:val="24"/>
              </w:rPr>
            </w:pPr>
          </w:p>
        </w:tc>
        <w:tc>
          <w:tcPr>
            <w:tcW w:w="903" w:type="dxa"/>
            <w:tcBorders>
              <w:top w:val="single" w:sz="4" w:space="0" w:color="000000"/>
              <w:left w:val="single" w:sz="4" w:space="0" w:color="auto"/>
              <w:bottom w:val="single" w:sz="4" w:space="0" w:color="000000"/>
              <w:right w:val="single" w:sz="4" w:space="0" w:color="000000"/>
            </w:tcBorders>
            <w:shd w:val="clear" w:color="auto" w:fill="auto"/>
            <w:vAlign w:val="center"/>
          </w:tcPr>
          <w:p w:rsidR="009476A3" w:rsidRDefault="009476A3">
            <w:pPr>
              <w:rPr>
                <w:sz w:val="24"/>
              </w:rPr>
            </w:pPr>
          </w:p>
        </w:tc>
      </w:tr>
      <w:tr w:rsidR="009476A3">
        <w:trPr>
          <w:trHeight w:val="1634"/>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2</w:t>
            </w:r>
          </w:p>
        </w:tc>
        <w:tc>
          <w:tcPr>
            <w:tcW w:w="3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卫生间残疾人扶手：</w:t>
            </w:r>
          </w:p>
          <w:p w:rsidR="009476A3" w:rsidRDefault="00BB36EC">
            <w:pPr>
              <w:rPr>
                <w:sz w:val="24"/>
              </w:rPr>
            </w:pPr>
            <w:r>
              <w:rPr>
                <w:rFonts w:hint="eastAsia"/>
                <w:sz w:val="24"/>
              </w:rPr>
              <w:t>1</w:t>
            </w:r>
            <w:r>
              <w:rPr>
                <w:rFonts w:hint="eastAsia"/>
                <w:sz w:val="24"/>
              </w:rPr>
              <w:t>、手握部分材质为抗菌尼龙材料，内衬部分为纯不锈钢。</w:t>
            </w:r>
          </w:p>
          <w:p w:rsidR="009476A3" w:rsidRDefault="00BB36EC">
            <w:pPr>
              <w:rPr>
                <w:sz w:val="24"/>
              </w:rPr>
            </w:pPr>
            <w:r>
              <w:rPr>
                <w:rFonts w:hint="eastAsia"/>
                <w:sz w:val="24"/>
              </w:rPr>
              <w:t>2</w:t>
            </w:r>
            <w:r>
              <w:rPr>
                <w:rFonts w:hint="eastAsia"/>
                <w:sz w:val="24"/>
              </w:rPr>
              <w:t>、硬度远超于锌合金、铁管、钢管，承重力达</w:t>
            </w:r>
            <w:r>
              <w:rPr>
                <w:rFonts w:hint="eastAsia"/>
                <w:sz w:val="24"/>
              </w:rPr>
              <w:t>400</w:t>
            </w:r>
            <w:r>
              <w:rPr>
                <w:rFonts w:hint="eastAsia"/>
                <w:sz w:val="24"/>
              </w:rPr>
              <w:t>斤。</w:t>
            </w:r>
          </w:p>
          <w:p w:rsidR="009476A3" w:rsidRDefault="00BB36EC">
            <w:pPr>
              <w:rPr>
                <w:sz w:val="24"/>
              </w:rPr>
            </w:pPr>
            <w:r>
              <w:rPr>
                <w:rFonts w:hint="eastAsia"/>
                <w:sz w:val="24"/>
              </w:rPr>
              <w:t>3</w:t>
            </w:r>
            <w:r>
              <w:rPr>
                <w:rFonts w:hint="eastAsia"/>
                <w:sz w:val="24"/>
              </w:rPr>
              <w:t>、抗老化、耐腐蚀、抗菌性强，使用寿命长；</w:t>
            </w:r>
          </w:p>
          <w:p w:rsidR="009476A3" w:rsidRDefault="00BB36EC">
            <w:pPr>
              <w:rPr>
                <w:sz w:val="24"/>
              </w:rPr>
            </w:pPr>
            <w:r>
              <w:rPr>
                <w:rFonts w:hint="eastAsia"/>
                <w:sz w:val="24"/>
              </w:rPr>
              <w:t>4</w:t>
            </w:r>
            <w:r>
              <w:rPr>
                <w:rFonts w:hint="eastAsia"/>
                <w:sz w:val="24"/>
              </w:rPr>
              <w:t>、直接安装于墙面，可用于坐便器及小便器边辅助使用；</w:t>
            </w:r>
          </w:p>
          <w:p w:rsidR="009476A3" w:rsidRDefault="00BB36EC">
            <w:pPr>
              <w:rPr>
                <w:sz w:val="24"/>
              </w:rPr>
            </w:pPr>
            <w:r>
              <w:rPr>
                <w:rFonts w:hint="eastAsia"/>
                <w:sz w:val="24"/>
              </w:rPr>
              <w:t>5</w:t>
            </w:r>
            <w:r>
              <w:rPr>
                <w:rFonts w:hint="eastAsia"/>
                <w:sz w:val="24"/>
              </w:rPr>
              <w:t>、规格尺寸：</w:t>
            </w:r>
            <w:r>
              <w:rPr>
                <w:rFonts w:hint="eastAsia"/>
                <w:sz w:val="24"/>
              </w:rPr>
              <w:t>600*750mm</w:t>
            </w:r>
            <w:r>
              <w:rPr>
                <w:rFonts w:hint="eastAsia"/>
                <w:sz w:val="24"/>
              </w:rPr>
              <w:t>。</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个</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约</w:t>
            </w:r>
            <w:r>
              <w:rPr>
                <w:rFonts w:hint="eastAsia"/>
                <w:sz w:val="24"/>
              </w:rPr>
              <w:t>300</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9476A3">
            <w:pPr>
              <w:rPr>
                <w:sz w:val="24"/>
              </w:rPr>
            </w:pPr>
          </w:p>
        </w:tc>
        <w:tc>
          <w:tcPr>
            <w:tcW w:w="975" w:type="dxa"/>
            <w:tcBorders>
              <w:top w:val="single" w:sz="4" w:space="0" w:color="000000"/>
              <w:left w:val="single" w:sz="4" w:space="0" w:color="000000"/>
              <w:bottom w:val="single" w:sz="4" w:space="0" w:color="000000"/>
              <w:right w:val="single" w:sz="4" w:space="0" w:color="auto"/>
            </w:tcBorders>
            <w:shd w:val="clear" w:color="auto" w:fill="auto"/>
            <w:vAlign w:val="center"/>
          </w:tcPr>
          <w:p w:rsidR="009476A3" w:rsidRDefault="009476A3">
            <w:pPr>
              <w:rPr>
                <w:sz w:val="24"/>
              </w:rPr>
            </w:pPr>
          </w:p>
        </w:tc>
        <w:tc>
          <w:tcPr>
            <w:tcW w:w="903" w:type="dxa"/>
            <w:tcBorders>
              <w:top w:val="single" w:sz="4" w:space="0" w:color="000000"/>
              <w:left w:val="single" w:sz="4" w:space="0" w:color="auto"/>
              <w:bottom w:val="single" w:sz="4" w:space="0" w:color="000000"/>
              <w:right w:val="single" w:sz="4" w:space="0" w:color="000000"/>
            </w:tcBorders>
            <w:shd w:val="clear" w:color="auto" w:fill="auto"/>
            <w:vAlign w:val="center"/>
          </w:tcPr>
          <w:p w:rsidR="009476A3" w:rsidRDefault="009476A3">
            <w:pPr>
              <w:rPr>
                <w:sz w:val="24"/>
              </w:rPr>
            </w:pPr>
          </w:p>
        </w:tc>
      </w:tr>
      <w:tr w:rsidR="009476A3">
        <w:trPr>
          <w:trHeight w:val="625"/>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3</w:t>
            </w:r>
          </w:p>
        </w:tc>
        <w:tc>
          <w:tcPr>
            <w:tcW w:w="3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总</w:t>
            </w:r>
            <w:r>
              <w:rPr>
                <w:rFonts w:hint="eastAsia"/>
                <w:sz w:val="24"/>
              </w:rPr>
              <w:t xml:space="preserve"> </w:t>
            </w:r>
            <w:r>
              <w:rPr>
                <w:rFonts w:hint="eastAsia"/>
                <w:sz w:val="24"/>
              </w:rPr>
              <w:t>价（元）</w:t>
            </w:r>
          </w:p>
        </w:tc>
        <w:tc>
          <w:tcPr>
            <w:tcW w:w="47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9476A3">
            <w:pPr>
              <w:rPr>
                <w:sz w:val="24"/>
              </w:rPr>
            </w:pPr>
          </w:p>
        </w:tc>
      </w:tr>
      <w:tr w:rsidR="009476A3">
        <w:trPr>
          <w:trHeight w:val="1150"/>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注：</w:t>
            </w:r>
          </w:p>
        </w:tc>
        <w:tc>
          <w:tcPr>
            <w:tcW w:w="85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476A3" w:rsidRDefault="00BB36EC">
            <w:pPr>
              <w:rPr>
                <w:sz w:val="24"/>
              </w:rPr>
            </w:pPr>
            <w:r>
              <w:rPr>
                <w:rFonts w:hint="eastAsia"/>
                <w:sz w:val="24"/>
              </w:rPr>
              <w:t>（含人工费、材料费、所有配件费、机械费、运输费、装卸费、安装费、管理费、利润、税金等各项费用，交钥匙工程）。</w:t>
            </w:r>
          </w:p>
          <w:p w:rsidR="009476A3" w:rsidRDefault="00BB36EC">
            <w:pPr>
              <w:rPr>
                <w:sz w:val="24"/>
              </w:rPr>
            </w:pPr>
            <w:r>
              <w:rPr>
                <w:rFonts w:hint="eastAsia"/>
                <w:sz w:val="24"/>
              </w:rPr>
              <w:t>最高限价：</w:t>
            </w:r>
            <w:r>
              <w:rPr>
                <w:rFonts w:hint="eastAsia"/>
                <w:sz w:val="24"/>
              </w:rPr>
              <w:t>24</w:t>
            </w:r>
            <w:r>
              <w:rPr>
                <w:rFonts w:hint="eastAsia"/>
                <w:sz w:val="24"/>
              </w:rPr>
              <w:t>万元（超最高限价按废标处理）。工期：合同签订之日起</w:t>
            </w:r>
            <w:r>
              <w:rPr>
                <w:rFonts w:hint="eastAsia"/>
                <w:sz w:val="24"/>
              </w:rPr>
              <w:t xml:space="preserve"> </w:t>
            </w:r>
            <w:r>
              <w:rPr>
                <w:rFonts w:hint="eastAsia"/>
                <w:sz w:val="24"/>
              </w:rPr>
              <w:t>十</w:t>
            </w:r>
            <w:r>
              <w:rPr>
                <w:rFonts w:hint="eastAsia"/>
                <w:sz w:val="24"/>
              </w:rPr>
              <w:t xml:space="preserve"> </w:t>
            </w:r>
            <w:r>
              <w:rPr>
                <w:rFonts w:hint="eastAsia"/>
                <w:sz w:val="24"/>
              </w:rPr>
              <w:t>日历天安装完成。质量缺陷责任期：竣工验收后贰年。</w:t>
            </w:r>
          </w:p>
          <w:p w:rsidR="009476A3" w:rsidRDefault="00BB36EC">
            <w:pPr>
              <w:rPr>
                <w:sz w:val="24"/>
              </w:rPr>
            </w:pPr>
            <w:r>
              <w:rPr>
                <w:rFonts w:hint="eastAsia"/>
                <w:sz w:val="24"/>
              </w:rPr>
              <w:t>具体样式见网站公示图片。</w:t>
            </w:r>
          </w:p>
        </w:tc>
      </w:tr>
    </w:tbl>
    <w:p w:rsidR="009476A3" w:rsidRDefault="009476A3">
      <w:pPr>
        <w:rPr>
          <w:sz w:val="24"/>
        </w:rPr>
      </w:pPr>
    </w:p>
    <w:sectPr w:rsidR="009476A3" w:rsidSect="009476A3">
      <w:pgSz w:w="12240" w:h="15840"/>
      <w:pgMar w:top="1440" w:right="1800" w:bottom="1440" w:left="1800" w:header="720" w:footer="7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557" w:rsidRDefault="00854557" w:rsidP="001B65D6">
      <w:r>
        <w:separator/>
      </w:r>
    </w:p>
  </w:endnote>
  <w:endnote w:type="continuationSeparator" w:id="1">
    <w:p w:rsidR="00854557" w:rsidRDefault="00854557" w:rsidP="001B6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557" w:rsidRDefault="00854557" w:rsidP="001B65D6">
      <w:r>
        <w:separator/>
      </w:r>
    </w:p>
  </w:footnote>
  <w:footnote w:type="continuationSeparator" w:id="1">
    <w:p w:rsidR="00854557" w:rsidRDefault="00854557" w:rsidP="001B65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9A932F1"/>
    <w:rsid w:val="001B65D6"/>
    <w:rsid w:val="00341D71"/>
    <w:rsid w:val="00473286"/>
    <w:rsid w:val="0074204F"/>
    <w:rsid w:val="007E469F"/>
    <w:rsid w:val="00854557"/>
    <w:rsid w:val="009476A3"/>
    <w:rsid w:val="00BB36EC"/>
    <w:rsid w:val="00C7476C"/>
    <w:rsid w:val="05062D93"/>
    <w:rsid w:val="09A932F1"/>
    <w:rsid w:val="0D66699B"/>
    <w:rsid w:val="0EC3210A"/>
    <w:rsid w:val="0ED21FE9"/>
    <w:rsid w:val="121220CE"/>
    <w:rsid w:val="29126188"/>
    <w:rsid w:val="2BEF4584"/>
    <w:rsid w:val="2E9C3BF0"/>
    <w:rsid w:val="322818F0"/>
    <w:rsid w:val="3E343433"/>
    <w:rsid w:val="508C5CCC"/>
    <w:rsid w:val="5E9045BC"/>
    <w:rsid w:val="641920C8"/>
    <w:rsid w:val="70D1722F"/>
    <w:rsid w:val="7160170B"/>
    <w:rsid w:val="72E81DE5"/>
    <w:rsid w:val="7AAD76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76A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476A3"/>
    <w:rPr>
      <w:sz w:val="18"/>
      <w:szCs w:val="18"/>
    </w:rPr>
  </w:style>
  <w:style w:type="paragraph" w:styleId="a4">
    <w:name w:val="footer"/>
    <w:basedOn w:val="a"/>
    <w:link w:val="Char0"/>
    <w:qFormat/>
    <w:rsid w:val="009476A3"/>
    <w:pPr>
      <w:tabs>
        <w:tab w:val="center" w:pos="4153"/>
        <w:tab w:val="right" w:pos="8306"/>
      </w:tabs>
      <w:snapToGrid w:val="0"/>
      <w:jc w:val="left"/>
    </w:pPr>
    <w:rPr>
      <w:sz w:val="18"/>
      <w:szCs w:val="18"/>
    </w:rPr>
  </w:style>
  <w:style w:type="paragraph" w:styleId="a5">
    <w:name w:val="header"/>
    <w:basedOn w:val="a"/>
    <w:link w:val="Char1"/>
    <w:rsid w:val="009476A3"/>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476A3"/>
    <w:pPr>
      <w:widowControl/>
      <w:spacing w:beforeAutospacing="1" w:afterAutospacing="1"/>
      <w:jc w:val="left"/>
    </w:pPr>
    <w:rPr>
      <w:rFonts w:ascii="宋体" w:eastAsia="宋体" w:hAnsi="宋体" w:cs="Times New Roman"/>
      <w:kern w:val="0"/>
      <w:sz w:val="24"/>
    </w:rPr>
  </w:style>
  <w:style w:type="character" w:styleId="a7">
    <w:name w:val="FollowedHyperlink"/>
    <w:basedOn w:val="a0"/>
    <w:qFormat/>
    <w:rsid w:val="009476A3"/>
    <w:rPr>
      <w:color w:val="333333"/>
      <w:u w:val="none"/>
    </w:rPr>
  </w:style>
  <w:style w:type="character" w:styleId="a8">
    <w:name w:val="Hyperlink"/>
    <w:basedOn w:val="a0"/>
    <w:qFormat/>
    <w:rsid w:val="009476A3"/>
    <w:rPr>
      <w:color w:val="333333"/>
      <w:u w:val="none"/>
    </w:rPr>
  </w:style>
  <w:style w:type="character" w:customStyle="1" w:styleId="Char1">
    <w:name w:val="页眉 Char"/>
    <w:basedOn w:val="a0"/>
    <w:link w:val="a5"/>
    <w:rsid w:val="009476A3"/>
    <w:rPr>
      <w:rFonts w:asciiTheme="minorHAnsi" w:eastAsiaTheme="minorEastAsia" w:hAnsiTheme="minorHAnsi" w:cstheme="minorBidi"/>
      <w:kern w:val="2"/>
      <w:sz w:val="18"/>
      <w:szCs w:val="18"/>
    </w:rPr>
  </w:style>
  <w:style w:type="character" w:customStyle="1" w:styleId="Char0">
    <w:name w:val="页脚 Char"/>
    <w:basedOn w:val="a0"/>
    <w:link w:val="a4"/>
    <w:qFormat/>
    <w:rsid w:val="009476A3"/>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9476A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352</Words>
  <Characters>2011</Characters>
  <Application>Microsoft Office Word</Application>
  <DocSecurity>0</DocSecurity>
  <Lines>16</Lines>
  <Paragraphs>4</Paragraphs>
  <ScaleCrop>false</ScaleCrop>
  <Company>Microsoft</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wxf</dc:creator>
  <cp:lastModifiedBy>微软用户</cp:lastModifiedBy>
  <cp:revision>4</cp:revision>
  <dcterms:created xsi:type="dcterms:W3CDTF">2017-09-05T23:50:00Z</dcterms:created>
  <dcterms:modified xsi:type="dcterms:W3CDTF">2017-09-15T08:54:00Z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