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体检结果公示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Style w:val="5"/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根据《滁州市第一人民医院</w:t>
      </w:r>
      <w:r>
        <w:rPr>
          <w:rStyle w:val="5"/>
          <w:rFonts w:hint="default"/>
          <w:sz w:val="28"/>
          <w:szCs w:val="28"/>
        </w:rPr>
        <w:t>公开招聘人员公告》，</w:t>
      </w:r>
      <w:r>
        <w:rPr>
          <w:rStyle w:val="5"/>
          <w:rFonts w:hint="eastAsia" w:eastAsia="宋体"/>
          <w:sz w:val="28"/>
          <w:szCs w:val="28"/>
          <w:lang w:eastAsia="zh-CN"/>
        </w:rPr>
        <w:t>现将体检结果公示，公示时间为</w:t>
      </w:r>
      <w:r>
        <w:rPr>
          <w:rStyle w:val="5"/>
          <w:rFonts w:hint="eastAsia" w:eastAsia="宋体"/>
          <w:sz w:val="28"/>
          <w:szCs w:val="28"/>
          <w:lang w:val="en-US" w:eastAsia="zh-CN"/>
        </w:rPr>
        <w:t>2018年8月28日至8月31日。联系方式：3526009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抽签号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抽签号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放弃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放弃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Style w:val="5"/>
          <w:rFonts w:hint="eastAsia" w:eastAsia="宋体"/>
          <w:sz w:val="28"/>
          <w:szCs w:val="28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抽签号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抽签号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放弃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复检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再次复检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5"/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3F4E"/>
    <w:rsid w:val="0868408B"/>
    <w:rsid w:val="117E3F4E"/>
    <w:rsid w:val="15BA28EB"/>
    <w:rsid w:val="41790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2018-08-20T00:48:00Z</dcterms:created>
  <dc:creator>rsk</dc:creator>
  <cp:lastModifiedBy>rsk</cp:lastModifiedBy>
  <cp:lastPrinted>2018-08-27T07:36:04Z</cp:lastPrinted>
  <dcterms:modified xsi:type="dcterms:W3CDTF">2018-08-28T03:16:40Z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