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B7" w:rsidRDefault="00CD792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滁州市一院北区</w:t>
      </w:r>
      <w:r>
        <w:rPr>
          <w:rFonts w:hint="eastAsia"/>
          <w:sz w:val="36"/>
          <w:szCs w:val="36"/>
        </w:rPr>
        <w:t>高压氧</w:t>
      </w:r>
      <w:proofErr w:type="gramStart"/>
      <w:r>
        <w:rPr>
          <w:rFonts w:hint="eastAsia"/>
          <w:sz w:val="36"/>
          <w:szCs w:val="36"/>
        </w:rPr>
        <w:t>仓改造</w:t>
      </w:r>
      <w:proofErr w:type="gramEnd"/>
      <w:r>
        <w:rPr>
          <w:rFonts w:hint="eastAsia"/>
          <w:sz w:val="36"/>
          <w:szCs w:val="36"/>
        </w:rPr>
        <w:t>施工要求</w:t>
      </w:r>
    </w:p>
    <w:p w:rsidR="00271FB7" w:rsidRDefault="00271FB7">
      <w:pPr>
        <w:jc w:val="center"/>
        <w:rPr>
          <w:sz w:val="36"/>
          <w:szCs w:val="36"/>
        </w:rPr>
      </w:pP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一、施工要求：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、铲除室内一、二层所有墙裙粉灰</w:t>
      </w:r>
      <w:r>
        <w:rPr>
          <w:rFonts w:ascii="仿宋" w:eastAsia="仿宋" w:hAnsi="仿宋" w:hint="eastAsia"/>
          <w:sz w:val="32"/>
          <w:szCs w:val="32"/>
        </w:rPr>
        <w:t>1.5m</w:t>
      </w:r>
      <w:r>
        <w:rPr>
          <w:rFonts w:ascii="仿宋" w:eastAsia="仿宋" w:hAnsi="仿宋" w:hint="eastAsia"/>
          <w:sz w:val="32"/>
          <w:szCs w:val="32"/>
        </w:rPr>
        <w:t>高，重新粉水泥砂浆墙裙</w:t>
      </w:r>
      <w:r>
        <w:rPr>
          <w:rFonts w:ascii="仿宋" w:eastAsia="仿宋" w:hAnsi="仿宋" w:hint="eastAsia"/>
          <w:sz w:val="32"/>
          <w:szCs w:val="32"/>
        </w:rPr>
        <w:t>1.5m</w:t>
      </w:r>
      <w:r>
        <w:rPr>
          <w:rFonts w:ascii="仿宋" w:eastAsia="仿宋" w:hAnsi="仿宋" w:hint="eastAsia"/>
          <w:sz w:val="32"/>
          <w:szCs w:val="32"/>
        </w:rPr>
        <w:t>高，贴一、二层所有墙裙瓷砖</w:t>
      </w:r>
      <w:r>
        <w:rPr>
          <w:rFonts w:ascii="仿宋" w:eastAsia="仿宋" w:hAnsi="仿宋" w:hint="eastAsia"/>
          <w:sz w:val="32"/>
          <w:szCs w:val="32"/>
        </w:rPr>
        <w:t>1.5m</w:t>
      </w:r>
      <w:r>
        <w:rPr>
          <w:rFonts w:ascii="仿宋" w:eastAsia="仿宋" w:hAnsi="仿宋" w:hint="eastAsia"/>
          <w:sz w:val="32"/>
          <w:szCs w:val="32"/>
        </w:rPr>
        <w:t>高。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、一楼室内瓷砖墙裙以上墙面及顶部清理原有乳胶漆，清理后墙面及顶部批白水泥胶腻子两遍，墙面和顶部砂光后做乳胶漆两遍，补粉室内所有墙洞。二楼瓷砖以上墙面清理原墙面乳胶漆，清理后墙面批白水泥胶腻子两遍砂光后做乳胶漆两遍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</w:t>
      </w:r>
      <w:r>
        <w:rPr>
          <w:rFonts w:ascii="仿宋" w:eastAsia="仿宋" w:hAnsi="仿宋" w:hint="eastAsia"/>
          <w:sz w:val="32"/>
          <w:szCs w:val="32"/>
        </w:rPr>
        <w:t>、拆除一、二层外围所有钢窗，重新制作安装中空玻璃彩铝窗带纱窗，所有彩铝窗外安装不锈钢防盗窗，补粉窗洞窗边，拆除室内原有砖砌洗手池和拖把池一组，</w:t>
      </w:r>
      <w:proofErr w:type="gramStart"/>
      <w:r>
        <w:rPr>
          <w:rFonts w:ascii="仿宋" w:eastAsia="仿宋" w:hAnsi="仿宋" w:hint="eastAsia"/>
          <w:sz w:val="32"/>
          <w:szCs w:val="32"/>
        </w:rPr>
        <w:t>砌粉大号</w:t>
      </w:r>
      <w:proofErr w:type="gramEnd"/>
      <w:r>
        <w:rPr>
          <w:rFonts w:ascii="仿宋" w:eastAsia="仿宋" w:hAnsi="仿宋" w:hint="eastAsia"/>
          <w:sz w:val="32"/>
          <w:szCs w:val="32"/>
        </w:rPr>
        <w:t>拖把池一个并贴砖，接上下水管和龙头。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>
        <w:rPr>
          <w:rFonts w:ascii="仿宋" w:eastAsia="仿宋" w:hAnsi="仿宋" w:hint="eastAsia"/>
          <w:sz w:val="32"/>
          <w:szCs w:val="32"/>
        </w:rPr>
        <w:t>、拆除高压氧仓对开木门</w:t>
      </w:r>
      <w:r>
        <w:rPr>
          <w:rFonts w:ascii="仿宋" w:eastAsia="仿宋" w:hAnsi="仿宋" w:hint="eastAsia"/>
          <w:sz w:val="32"/>
          <w:szCs w:val="32"/>
        </w:rPr>
        <w:t>2</w:t>
      </w:r>
      <w:proofErr w:type="gramStart"/>
      <w:r>
        <w:rPr>
          <w:rFonts w:ascii="仿宋" w:eastAsia="仿宋" w:hAnsi="仿宋" w:hint="eastAsia"/>
          <w:sz w:val="32"/>
          <w:szCs w:val="32"/>
        </w:rPr>
        <w:t>樘</w:t>
      </w:r>
      <w:proofErr w:type="gramEnd"/>
      <w:r>
        <w:rPr>
          <w:rFonts w:ascii="仿宋" w:eastAsia="仿宋" w:hAnsi="仿宋" w:hint="eastAsia"/>
          <w:sz w:val="32"/>
          <w:szCs w:val="32"/>
        </w:rPr>
        <w:t>，单开木门</w:t>
      </w:r>
      <w:r>
        <w:rPr>
          <w:rFonts w:ascii="仿宋" w:eastAsia="仿宋" w:hAnsi="仿宋" w:hint="eastAsia"/>
          <w:sz w:val="32"/>
          <w:szCs w:val="32"/>
        </w:rPr>
        <w:t>4</w:t>
      </w:r>
      <w:proofErr w:type="gramStart"/>
      <w:r>
        <w:rPr>
          <w:rFonts w:ascii="仿宋" w:eastAsia="仿宋" w:hAnsi="仿宋" w:hint="eastAsia"/>
          <w:sz w:val="32"/>
          <w:szCs w:val="32"/>
        </w:rPr>
        <w:t>樘</w:t>
      </w:r>
      <w:proofErr w:type="gramEnd"/>
      <w:r>
        <w:rPr>
          <w:rFonts w:ascii="仿宋" w:eastAsia="仿宋" w:hAnsi="仿宋" w:hint="eastAsia"/>
          <w:sz w:val="32"/>
          <w:szCs w:val="32"/>
        </w:rPr>
        <w:t>，定制安装成品对开防盗门</w:t>
      </w:r>
      <w:r>
        <w:rPr>
          <w:rFonts w:ascii="仿宋" w:eastAsia="仿宋" w:hAnsi="仿宋" w:hint="eastAsia"/>
          <w:sz w:val="32"/>
          <w:szCs w:val="32"/>
        </w:rPr>
        <w:t>2</w:t>
      </w:r>
      <w:proofErr w:type="gramStart"/>
      <w:r>
        <w:rPr>
          <w:rFonts w:ascii="仿宋" w:eastAsia="仿宋" w:hAnsi="仿宋" w:hint="eastAsia"/>
          <w:sz w:val="32"/>
          <w:szCs w:val="32"/>
        </w:rPr>
        <w:t>樘</w:t>
      </w:r>
      <w:proofErr w:type="gramEnd"/>
      <w:r>
        <w:rPr>
          <w:rFonts w:ascii="仿宋" w:eastAsia="仿宋" w:hAnsi="仿宋" w:hint="eastAsia"/>
          <w:sz w:val="32"/>
          <w:szCs w:val="32"/>
        </w:rPr>
        <w:t>，单开成品防盗门</w:t>
      </w:r>
      <w:r>
        <w:rPr>
          <w:rFonts w:ascii="仿宋" w:eastAsia="仿宋" w:hAnsi="仿宋" w:hint="eastAsia"/>
          <w:sz w:val="32"/>
          <w:szCs w:val="32"/>
        </w:rPr>
        <w:t>4</w:t>
      </w:r>
      <w:proofErr w:type="gramStart"/>
      <w:r>
        <w:rPr>
          <w:rFonts w:ascii="仿宋" w:eastAsia="仿宋" w:hAnsi="仿宋" w:hint="eastAsia"/>
          <w:sz w:val="32"/>
          <w:szCs w:val="32"/>
        </w:rPr>
        <w:t>樘</w:t>
      </w:r>
      <w:proofErr w:type="gramEnd"/>
      <w:r>
        <w:rPr>
          <w:rFonts w:ascii="仿宋" w:eastAsia="仿宋" w:hAnsi="仿宋" w:hint="eastAsia"/>
          <w:sz w:val="32"/>
          <w:szCs w:val="32"/>
        </w:rPr>
        <w:t>，定制防盗门需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带下坎，补粉门洞，门边。拆除原有防盗门</w:t>
      </w:r>
      <w:r>
        <w:rPr>
          <w:rFonts w:ascii="仿宋" w:eastAsia="仿宋" w:hAnsi="仿宋" w:hint="eastAsia"/>
          <w:sz w:val="32"/>
          <w:szCs w:val="32"/>
        </w:rPr>
        <w:t>3</w:t>
      </w:r>
      <w:proofErr w:type="gramStart"/>
      <w:r>
        <w:rPr>
          <w:rFonts w:ascii="仿宋" w:eastAsia="仿宋" w:hAnsi="仿宋" w:hint="eastAsia"/>
          <w:sz w:val="32"/>
          <w:szCs w:val="32"/>
        </w:rPr>
        <w:t>樘</w:t>
      </w:r>
      <w:proofErr w:type="gramEnd"/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方钢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。室内其它木门窗整修后油漆</w:t>
      </w:r>
      <w:proofErr w:type="gramStart"/>
      <w:r>
        <w:rPr>
          <w:rFonts w:ascii="仿宋" w:eastAsia="仿宋" w:hAnsi="仿宋" w:hint="eastAsia"/>
          <w:sz w:val="32"/>
          <w:szCs w:val="32"/>
        </w:rPr>
        <w:t>调合</w:t>
      </w:r>
      <w:proofErr w:type="gramEnd"/>
      <w:r>
        <w:rPr>
          <w:rFonts w:ascii="仿宋" w:eastAsia="仿宋" w:hAnsi="仿宋" w:hint="eastAsia"/>
          <w:sz w:val="32"/>
          <w:szCs w:val="32"/>
        </w:rPr>
        <w:t>漆两遍。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</w:t>
      </w:r>
      <w:r>
        <w:rPr>
          <w:rFonts w:ascii="仿宋" w:eastAsia="仿宋" w:hAnsi="仿宋" w:hint="eastAsia"/>
          <w:sz w:val="32"/>
          <w:szCs w:val="32"/>
        </w:rPr>
        <w:t>、一楼卫生间地坪铲除，拆除卫生间原有蹲便器，卫生间地坪提高，重新安装蹲便器及水箱一套，卫生间地面铺贴</w:t>
      </w:r>
      <w:r>
        <w:rPr>
          <w:rFonts w:ascii="仿宋" w:eastAsia="仿宋" w:hAnsi="仿宋" w:hint="eastAsia"/>
          <w:sz w:val="32"/>
          <w:szCs w:val="32"/>
        </w:rPr>
        <w:t>防滑地砖，安装立柱洗手盆一个，安装上下水管道及龙头，地面安装下水地漏一个。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6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铲除氧仓周边</w:t>
      </w:r>
      <w:proofErr w:type="gramEnd"/>
      <w:r>
        <w:rPr>
          <w:rFonts w:ascii="仿宋" w:eastAsia="仿宋" w:hAnsi="仿宋" w:hint="eastAsia"/>
          <w:sz w:val="32"/>
          <w:szCs w:val="32"/>
        </w:rPr>
        <w:t>台子上和侧面地砖及粉灰层，</w:t>
      </w:r>
      <w:proofErr w:type="gramStart"/>
      <w:r>
        <w:rPr>
          <w:rFonts w:ascii="仿宋" w:eastAsia="仿宋" w:hAnsi="仿宋" w:hint="eastAsia"/>
          <w:sz w:val="32"/>
          <w:szCs w:val="32"/>
        </w:rPr>
        <w:t>氧仓周边</w:t>
      </w:r>
      <w:proofErr w:type="gramEnd"/>
      <w:r>
        <w:rPr>
          <w:rFonts w:ascii="仿宋" w:eastAsia="仿宋" w:hAnsi="仿宋" w:hint="eastAsia"/>
          <w:sz w:val="32"/>
          <w:szCs w:val="32"/>
        </w:rPr>
        <w:t>台子重新粉水泥砂浆后按原样</w:t>
      </w:r>
      <w:proofErr w:type="gramStart"/>
      <w:r>
        <w:rPr>
          <w:rFonts w:ascii="仿宋" w:eastAsia="仿宋" w:hAnsi="仿宋" w:hint="eastAsia"/>
          <w:sz w:val="32"/>
          <w:szCs w:val="32"/>
        </w:rPr>
        <w:t>式重新</w:t>
      </w:r>
      <w:proofErr w:type="gramEnd"/>
      <w:r>
        <w:rPr>
          <w:rFonts w:ascii="仿宋" w:eastAsia="仿宋" w:hAnsi="仿宋" w:hint="eastAsia"/>
          <w:sz w:val="32"/>
          <w:szCs w:val="32"/>
        </w:rPr>
        <w:t>贴地砖，地砖颜色待定。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</w:t>
      </w:r>
      <w:r>
        <w:rPr>
          <w:rFonts w:ascii="仿宋" w:eastAsia="仿宋" w:hAnsi="仿宋" w:hint="eastAsia"/>
          <w:sz w:val="32"/>
          <w:szCs w:val="32"/>
        </w:rPr>
        <w:t>、清理高压氧仓外墙原有墙面乳胶漆清理至基层，</w:t>
      </w:r>
      <w:proofErr w:type="gramStart"/>
      <w:r>
        <w:rPr>
          <w:rFonts w:ascii="仿宋" w:eastAsia="仿宋" w:hAnsi="仿宋" w:hint="eastAsia"/>
          <w:sz w:val="32"/>
          <w:szCs w:val="32"/>
        </w:rPr>
        <w:t>满批柔性</w:t>
      </w:r>
      <w:proofErr w:type="gramEnd"/>
      <w:r>
        <w:rPr>
          <w:rFonts w:ascii="仿宋" w:eastAsia="仿宋" w:hAnsi="仿宋" w:hint="eastAsia"/>
          <w:sz w:val="32"/>
          <w:szCs w:val="32"/>
        </w:rPr>
        <w:t>抗裂外墙腻子两遍，墙面砂光后做外墙乳胶漆两遍，做外墙乳胶漆要求需要带分隔腰线，乳胶漆颜色待定。补粉外墙面洞。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8</w:t>
      </w:r>
      <w:r>
        <w:rPr>
          <w:rFonts w:ascii="仿宋" w:eastAsia="仿宋" w:hAnsi="仿宋" w:hint="eastAsia"/>
          <w:sz w:val="32"/>
          <w:szCs w:val="32"/>
        </w:rPr>
        <w:t>、拆除二层原有吊顶，重新安装吊顶吊筋和龙骨，安装</w:t>
      </w:r>
      <w:r>
        <w:rPr>
          <w:rFonts w:ascii="仿宋" w:eastAsia="仿宋" w:hAnsi="仿宋" w:hint="eastAsia"/>
          <w:sz w:val="32"/>
          <w:szCs w:val="32"/>
        </w:rPr>
        <w:t>60cm</w:t>
      </w:r>
      <w:r>
        <w:rPr>
          <w:rFonts w:ascii="Arial" w:hAnsi="Arial" w:cs="Arial"/>
          <w:sz w:val="30"/>
          <w:szCs w:val="30"/>
        </w:rPr>
        <w:t>×</w:t>
      </w:r>
      <w:r>
        <w:rPr>
          <w:rFonts w:ascii="仿宋" w:eastAsia="仿宋" w:hAnsi="仿宋" w:hint="eastAsia"/>
          <w:sz w:val="32"/>
          <w:szCs w:val="32"/>
        </w:rPr>
        <w:t>60cm</w:t>
      </w:r>
      <w:r>
        <w:rPr>
          <w:rFonts w:ascii="仿宋" w:eastAsia="仿宋" w:hAnsi="仿宋" w:hint="eastAsia"/>
          <w:sz w:val="32"/>
          <w:szCs w:val="32"/>
        </w:rPr>
        <w:t>铝扣板集成吊顶，</w:t>
      </w:r>
      <w:proofErr w:type="gramStart"/>
      <w:r>
        <w:rPr>
          <w:rFonts w:ascii="仿宋" w:eastAsia="仿宋" w:hAnsi="仿宋" w:hint="eastAsia"/>
          <w:sz w:val="32"/>
          <w:szCs w:val="32"/>
        </w:rPr>
        <w:t>铝扣板厚</w:t>
      </w:r>
      <w:proofErr w:type="gramEnd"/>
      <w:r>
        <w:rPr>
          <w:rFonts w:ascii="仿宋" w:eastAsia="仿宋" w:hAnsi="仿宋" w:hint="eastAsia"/>
          <w:sz w:val="32"/>
          <w:szCs w:val="32"/>
        </w:rPr>
        <w:t>度不低于</w:t>
      </w:r>
      <w:r>
        <w:rPr>
          <w:rFonts w:ascii="仿宋" w:eastAsia="仿宋" w:hAnsi="仿宋" w:hint="eastAsia"/>
          <w:sz w:val="32"/>
          <w:szCs w:val="32"/>
        </w:rPr>
        <w:t>0.8mm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71FB7" w:rsidRDefault="00271FB7">
      <w:pPr>
        <w:rPr>
          <w:rFonts w:ascii="仿宋" w:eastAsia="仿宋" w:hAnsi="仿宋"/>
          <w:sz w:val="32"/>
          <w:szCs w:val="32"/>
        </w:rPr>
      </w:pP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材料要求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1</w:t>
      </w:r>
      <w:r>
        <w:rPr>
          <w:rFonts w:ascii="仿宋" w:eastAsia="仿宋" w:hAnsi="仿宋" w:hint="eastAsia"/>
          <w:sz w:val="32"/>
          <w:szCs w:val="32"/>
        </w:rPr>
        <w:t>、内墙乳胶漆要求上海产立</w:t>
      </w:r>
      <w:proofErr w:type="gramStart"/>
      <w:r>
        <w:rPr>
          <w:rFonts w:ascii="仿宋" w:eastAsia="仿宋" w:hAnsi="仿宋" w:hint="eastAsia"/>
          <w:sz w:val="32"/>
          <w:szCs w:val="32"/>
        </w:rPr>
        <w:t>邦</w:t>
      </w:r>
      <w:proofErr w:type="gramEnd"/>
      <w:r>
        <w:rPr>
          <w:rFonts w:ascii="仿宋" w:eastAsia="仿宋" w:hAnsi="仿宋" w:hint="eastAsia"/>
          <w:sz w:val="32"/>
          <w:szCs w:val="32"/>
        </w:rPr>
        <w:t>牌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公斤每桶，单价约</w:t>
      </w:r>
      <w:r>
        <w:rPr>
          <w:rFonts w:ascii="仿宋" w:eastAsia="仿宋" w:hAnsi="仿宋" w:hint="eastAsia"/>
          <w:sz w:val="32"/>
          <w:szCs w:val="32"/>
        </w:rPr>
        <w:t>160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、成品防盗门要求定制滁州产扬子牌或上海产新多牌。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</w:t>
      </w:r>
      <w:r>
        <w:rPr>
          <w:rFonts w:ascii="仿宋" w:eastAsia="仿宋" w:hAnsi="仿宋" w:hint="eastAsia"/>
          <w:sz w:val="32"/>
          <w:szCs w:val="32"/>
        </w:rPr>
        <w:t>、瓷砖要求采用广东产</w:t>
      </w:r>
      <w:r>
        <w:rPr>
          <w:rFonts w:ascii="仿宋" w:eastAsia="仿宋" w:hAnsi="仿宋" w:hint="eastAsia"/>
          <w:sz w:val="32"/>
          <w:szCs w:val="32"/>
        </w:rPr>
        <w:t>60cm</w:t>
      </w:r>
      <w:r>
        <w:rPr>
          <w:rFonts w:ascii="Arial" w:eastAsia="仿宋" w:hAnsi="Arial" w:cs="Arial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30cm</w:t>
      </w:r>
      <w:r>
        <w:rPr>
          <w:rFonts w:ascii="仿宋" w:eastAsia="仿宋" w:hAnsi="仿宋" w:hint="eastAsia"/>
          <w:sz w:val="32"/>
          <w:szCs w:val="32"/>
        </w:rPr>
        <w:t>瓷砖。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>
        <w:rPr>
          <w:rFonts w:ascii="仿宋" w:eastAsia="仿宋" w:hAnsi="仿宋" w:hint="eastAsia"/>
          <w:sz w:val="32"/>
          <w:szCs w:val="32"/>
        </w:rPr>
        <w:t>、彩铝窗</w:t>
      </w:r>
      <w:proofErr w:type="gramStart"/>
      <w:r>
        <w:rPr>
          <w:rFonts w:ascii="仿宋" w:eastAsia="仿宋" w:hAnsi="仿宋" w:hint="eastAsia"/>
          <w:sz w:val="32"/>
          <w:szCs w:val="32"/>
        </w:rPr>
        <w:t>采用凤铝断桥</w:t>
      </w:r>
      <w:proofErr w:type="gramEnd"/>
      <w:r>
        <w:rPr>
          <w:rFonts w:ascii="仿宋" w:eastAsia="仿宋" w:hAnsi="仿宋" w:hint="eastAsia"/>
          <w:sz w:val="32"/>
          <w:szCs w:val="32"/>
        </w:rPr>
        <w:t>国标型材，玻璃采用</w:t>
      </w:r>
      <w:r>
        <w:rPr>
          <w:rFonts w:ascii="仿宋" w:eastAsia="仿宋" w:hAnsi="仿宋" w:hint="eastAsia"/>
          <w:sz w:val="32"/>
          <w:szCs w:val="32"/>
        </w:rPr>
        <w:t>5mm</w:t>
      </w:r>
      <w:r>
        <w:rPr>
          <w:rFonts w:ascii="仿宋" w:eastAsia="仿宋" w:hAnsi="仿宋" w:hint="eastAsia"/>
          <w:sz w:val="32"/>
          <w:szCs w:val="32"/>
        </w:rPr>
        <w:t>中空浮法玻璃。（</w:t>
      </w:r>
      <w:r>
        <w:rPr>
          <w:rFonts w:ascii="仿宋" w:eastAsia="仿宋" w:hAnsi="仿宋" w:hint="eastAsia"/>
          <w:sz w:val="32"/>
          <w:szCs w:val="32"/>
        </w:rPr>
        <w:t>5 mm +6 mm +5mm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</w:t>
      </w:r>
      <w:r>
        <w:rPr>
          <w:rFonts w:ascii="仿宋" w:eastAsia="仿宋" w:hAnsi="仿宋" w:hint="eastAsia"/>
          <w:sz w:val="32"/>
          <w:szCs w:val="32"/>
        </w:rPr>
        <w:t>、外墙乳胶漆要求采用上海产立</w:t>
      </w:r>
      <w:proofErr w:type="gramStart"/>
      <w:r>
        <w:rPr>
          <w:rFonts w:ascii="仿宋" w:eastAsia="仿宋" w:hAnsi="仿宋" w:hint="eastAsia"/>
          <w:sz w:val="32"/>
          <w:szCs w:val="32"/>
        </w:rPr>
        <w:t>邦</w:t>
      </w:r>
      <w:proofErr w:type="gramEnd"/>
      <w:r>
        <w:rPr>
          <w:rFonts w:ascii="仿宋" w:eastAsia="仿宋" w:hAnsi="仿宋" w:hint="eastAsia"/>
          <w:sz w:val="32"/>
          <w:szCs w:val="32"/>
        </w:rPr>
        <w:t>弹性外墙乳胶漆，每桶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公斤单价约</w:t>
      </w:r>
      <w:r>
        <w:rPr>
          <w:rFonts w:ascii="仿宋" w:eastAsia="仿宋" w:hAnsi="仿宋" w:hint="eastAsia"/>
          <w:sz w:val="32"/>
          <w:szCs w:val="32"/>
        </w:rPr>
        <w:t>420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6</w:t>
      </w:r>
      <w:r>
        <w:rPr>
          <w:rFonts w:ascii="仿宋" w:eastAsia="仿宋" w:hAnsi="仿宋" w:hint="eastAsia"/>
          <w:sz w:val="32"/>
          <w:szCs w:val="32"/>
        </w:rPr>
        <w:t>、不锈钢防盗窗材质要求</w:t>
      </w: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不锈钢型材，管壁厚度</w:t>
      </w:r>
      <w:r>
        <w:rPr>
          <w:rFonts w:ascii="仿宋" w:eastAsia="仿宋" w:hAnsi="仿宋" w:hint="eastAsia"/>
          <w:sz w:val="32"/>
          <w:szCs w:val="32"/>
        </w:rPr>
        <w:t>1mm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71FB7" w:rsidRDefault="00271FB7">
      <w:pPr>
        <w:rPr>
          <w:rFonts w:ascii="仿宋" w:eastAsia="仿宋" w:hAnsi="仿宋"/>
          <w:sz w:val="32"/>
          <w:szCs w:val="32"/>
        </w:rPr>
      </w:pP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二、改水要求：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楼上：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、更换所有暖气片、整修暖气管道</w:t>
      </w:r>
      <w:r>
        <w:rPr>
          <w:rFonts w:ascii="仿宋" w:eastAsia="仿宋" w:hAnsi="仿宋" w:hint="eastAsia"/>
          <w:sz w:val="32"/>
          <w:szCs w:val="32"/>
        </w:rPr>
        <w:t>，修换截止阀，输水管。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、安装不锈钢槽盆（</w:t>
      </w:r>
      <w:r>
        <w:rPr>
          <w:rFonts w:ascii="仿宋" w:eastAsia="仿宋" w:hAnsi="仿宋" w:hint="eastAsia"/>
          <w:sz w:val="32"/>
          <w:szCs w:val="32"/>
        </w:rPr>
        <w:t>1.5m</w:t>
      </w:r>
      <w:r>
        <w:rPr>
          <w:rFonts w:ascii="Arial" w:eastAsia="仿宋" w:hAnsi="Arial" w:cs="Arial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）拖把池。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楼下：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、更换暖气片，整修暖气管道。</w:t>
      </w:r>
    </w:p>
    <w:p w:rsidR="00271FB7" w:rsidRDefault="00CD7928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</w:t>
      </w:r>
      <w:r>
        <w:rPr>
          <w:rFonts w:ascii="仿宋" w:eastAsia="仿宋" w:hAnsi="仿宋" w:hint="eastAsia"/>
          <w:sz w:val="32"/>
          <w:szCs w:val="32"/>
        </w:rPr>
        <w:t>、安装不锈钢槽盆（</w:t>
      </w:r>
      <w:r>
        <w:rPr>
          <w:rFonts w:ascii="仿宋" w:eastAsia="仿宋" w:hAnsi="仿宋" w:hint="eastAsia"/>
          <w:sz w:val="32"/>
          <w:szCs w:val="32"/>
        </w:rPr>
        <w:t>80</w:t>
      </w:r>
      <w:r>
        <w:rPr>
          <w:rFonts w:ascii="Arial" w:eastAsia="仿宋" w:hAnsi="Arial" w:cs="Arial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271FB7" w:rsidRDefault="00CD7928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3</w:t>
      </w:r>
      <w:r>
        <w:rPr>
          <w:rFonts w:ascii="仿宋" w:eastAsia="仿宋" w:hAnsi="仿宋" w:hint="eastAsia"/>
          <w:sz w:val="32"/>
          <w:szCs w:val="32"/>
        </w:rPr>
        <w:t>、卫生间安装</w:t>
      </w:r>
      <w:bookmarkStart w:id="0" w:name="_GoBack"/>
      <w:r>
        <w:rPr>
          <w:rFonts w:ascii="仿宋" w:eastAsia="仿宋" w:hAnsi="仿宋" w:hint="eastAsia"/>
          <w:sz w:val="32"/>
          <w:szCs w:val="32"/>
        </w:rPr>
        <w:t>蹬</w:t>
      </w:r>
      <w:bookmarkEnd w:id="0"/>
      <w:r>
        <w:rPr>
          <w:rFonts w:ascii="仿宋" w:eastAsia="仿宋" w:hAnsi="仿宋" w:hint="eastAsia"/>
          <w:sz w:val="32"/>
          <w:szCs w:val="32"/>
        </w:rPr>
        <w:t>便器。</w:t>
      </w:r>
    </w:p>
    <w:p w:rsidR="00271FB7" w:rsidRDefault="00271FB7">
      <w:pPr>
        <w:rPr>
          <w:rFonts w:ascii="仿宋" w:eastAsia="仿宋" w:hAnsi="仿宋"/>
          <w:sz w:val="32"/>
          <w:szCs w:val="32"/>
        </w:rPr>
      </w:pP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三、电路改造要求：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、主进线改为独立电源（原老磁共振电源）。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、原高压氧电源改为医院东大门处停电场、公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办、被服中心、设备科用电。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</w:t>
      </w:r>
      <w:r>
        <w:rPr>
          <w:rFonts w:ascii="仿宋" w:eastAsia="仿宋" w:hAnsi="仿宋" w:hint="eastAsia"/>
          <w:sz w:val="32"/>
          <w:szCs w:val="32"/>
        </w:rPr>
        <w:t>、原主配电柜更换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>
        <w:rPr>
          <w:rFonts w:ascii="仿宋" w:eastAsia="仿宋" w:hAnsi="仿宋" w:hint="eastAsia"/>
          <w:sz w:val="32"/>
          <w:szCs w:val="32"/>
        </w:rPr>
        <w:t>、所有电路均为穿管暗线布线（插座、照明用</w:t>
      </w:r>
      <w:r>
        <w:rPr>
          <w:rFonts w:ascii="仿宋" w:eastAsia="仿宋" w:hAnsi="仿宋" w:hint="eastAsia"/>
          <w:sz w:val="32"/>
          <w:szCs w:val="32"/>
        </w:rPr>
        <w:t>20#</w:t>
      </w:r>
      <w:r>
        <w:rPr>
          <w:rFonts w:ascii="仿宋" w:eastAsia="仿宋" w:hAnsi="仿宋" w:hint="eastAsia"/>
          <w:sz w:val="32"/>
          <w:szCs w:val="32"/>
        </w:rPr>
        <w:t>线管）柜机空调用</w:t>
      </w:r>
      <w:r>
        <w:rPr>
          <w:rFonts w:ascii="仿宋" w:eastAsia="仿宋" w:hAnsi="仿宋" w:hint="eastAsia"/>
          <w:sz w:val="32"/>
          <w:szCs w:val="32"/>
        </w:rPr>
        <w:t>25#</w:t>
      </w:r>
      <w:r>
        <w:rPr>
          <w:rFonts w:ascii="仿宋" w:eastAsia="仿宋" w:hAnsi="仿宋" w:hint="eastAsia"/>
          <w:sz w:val="32"/>
          <w:szCs w:val="32"/>
        </w:rPr>
        <w:t>线管，电线在管内必须能抽动。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</w:t>
      </w:r>
      <w:r>
        <w:rPr>
          <w:rFonts w:ascii="仿宋" w:eastAsia="仿宋" w:hAnsi="仿宋" w:hint="eastAsia"/>
          <w:sz w:val="32"/>
          <w:szCs w:val="32"/>
        </w:rPr>
        <w:t>、电源采用三相五线制（单相电源为单相三线制）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6</w:t>
      </w:r>
      <w:r>
        <w:rPr>
          <w:rFonts w:ascii="仿宋" w:eastAsia="仿宋" w:hAnsi="仿宋" w:hint="eastAsia"/>
          <w:sz w:val="32"/>
          <w:szCs w:val="32"/>
        </w:rPr>
        <w:t>、柜机空调用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平方</w:t>
      </w:r>
      <w:r>
        <w:rPr>
          <w:rFonts w:ascii="仿宋" w:eastAsia="仿宋" w:hAnsi="仿宋" w:hint="eastAsia"/>
          <w:sz w:val="32"/>
          <w:szCs w:val="32"/>
        </w:rPr>
        <w:t>/m</w:t>
      </w:r>
      <w:r>
        <w:rPr>
          <w:rFonts w:ascii="仿宋" w:eastAsia="仿宋" w:hAnsi="仿宋" w:hint="eastAsia"/>
          <w:sz w:val="32"/>
          <w:szCs w:val="32"/>
        </w:rPr>
        <w:t>铜线（三相五线）插座、照明用</w:t>
      </w:r>
      <w:r>
        <w:rPr>
          <w:rFonts w:ascii="仿宋" w:eastAsia="仿宋" w:hAnsi="仿宋" w:hint="eastAsia"/>
          <w:sz w:val="32"/>
          <w:szCs w:val="32"/>
        </w:rPr>
        <w:t>2.5</w:t>
      </w:r>
      <w:r>
        <w:rPr>
          <w:rFonts w:ascii="仿宋" w:eastAsia="仿宋" w:hAnsi="仿宋" w:hint="eastAsia"/>
          <w:sz w:val="32"/>
          <w:szCs w:val="32"/>
        </w:rPr>
        <w:t>平方</w:t>
      </w:r>
      <w:r>
        <w:rPr>
          <w:rFonts w:ascii="仿宋" w:eastAsia="仿宋" w:hAnsi="仿宋" w:hint="eastAsia"/>
          <w:sz w:val="32"/>
          <w:szCs w:val="32"/>
        </w:rPr>
        <w:t>/m</w:t>
      </w:r>
      <w:r>
        <w:rPr>
          <w:rFonts w:ascii="仿宋" w:eastAsia="仿宋" w:hAnsi="仿宋" w:hint="eastAsia"/>
          <w:sz w:val="32"/>
          <w:szCs w:val="32"/>
        </w:rPr>
        <w:t>铜单线穿管布线。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氧气罐间用</w:t>
      </w:r>
      <w:proofErr w:type="gramEnd"/>
      <w:r>
        <w:rPr>
          <w:rFonts w:ascii="仿宋" w:eastAsia="仿宋" w:hAnsi="仿宋" w:hint="eastAsia"/>
          <w:sz w:val="32"/>
          <w:szCs w:val="32"/>
        </w:rPr>
        <w:t>防爆灯（球型</w:t>
      </w:r>
      <w:r>
        <w:rPr>
          <w:rFonts w:ascii="仿宋" w:eastAsia="仿宋" w:hAnsi="仿宋" w:hint="eastAsia"/>
          <w:sz w:val="32"/>
          <w:szCs w:val="32"/>
        </w:rPr>
        <w:t>LED</w:t>
      </w:r>
      <w:r>
        <w:rPr>
          <w:rFonts w:ascii="仿宋" w:eastAsia="仿宋" w:hAnsi="仿宋" w:hint="eastAsia"/>
          <w:sz w:val="32"/>
          <w:szCs w:val="32"/>
        </w:rPr>
        <w:t>灯泡）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8</w:t>
      </w:r>
      <w:r>
        <w:rPr>
          <w:rFonts w:ascii="仿宋" w:eastAsia="仿宋" w:hAnsi="仿宋" w:hint="eastAsia"/>
          <w:sz w:val="32"/>
          <w:szCs w:val="32"/>
        </w:rPr>
        <w:t>、氧</w:t>
      </w:r>
      <w:proofErr w:type="gramStart"/>
      <w:r>
        <w:rPr>
          <w:rFonts w:ascii="仿宋" w:eastAsia="仿宋" w:hAnsi="仿宋" w:hint="eastAsia"/>
          <w:sz w:val="32"/>
          <w:szCs w:val="32"/>
        </w:rPr>
        <w:t>仓顶</w:t>
      </w:r>
      <w:proofErr w:type="gramEnd"/>
      <w:r>
        <w:rPr>
          <w:rFonts w:ascii="仿宋" w:eastAsia="仿宋" w:hAnsi="仿宋" w:hint="eastAsia"/>
          <w:sz w:val="32"/>
          <w:szCs w:val="32"/>
        </w:rPr>
        <w:t>灯用</w:t>
      </w:r>
      <w:r>
        <w:rPr>
          <w:rFonts w:ascii="仿宋" w:eastAsia="仿宋" w:hAnsi="仿宋" w:hint="eastAsia"/>
          <w:sz w:val="32"/>
          <w:szCs w:val="32"/>
        </w:rPr>
        <w:t>LED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Arial" w:eastAsia="仿宋" w:hAnsi="Arial" w:cs="Arial"/>
          <w:sz w:val="32"/>
          <w:szCs w:val="32"/>
        </w:rPr>
        <w:t>×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平板灯（可换灯管）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9</w:t>
      </w:r>
      <w:r>
        <w:rPr>
          <w:rFonts w:ascii="仿宋" w:eastAsia="仿宋" w:hAnsi="仿宋" w:hint="eastAsia"/>
          <w:sz w:val="32"/>
          <w:szCs w:val="32"/>
        </w:rPr>
        <w:t>、其它各房间用</w:t>
      </w:r>
      <w:r>
        <w:rPr>
          <w:rFonts w:ascii="仿宋" w:eastAsia="仿宋" w:hAnsi="仿宋" w:hint="eastAsia"/>
          <w:sz w:val="32"/>
          <w:szCs w:val="32"/>
        </w:rPr>
        <w:t>40WLED</w:t>
      </w:r>
      <w:r>
        <w:rPr>
          <w:rFonts w:ascii="仿宋" w:eastAsia="仿宋" w:hAnsi="仿宋" w:hint="eastAsia"/>
          <w:sz w:val="32"/>
          <w:szCs w:val="32"/>
        </w:rPr>
        <w:t>日光灯（吸顶安装）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10</w:t>
      </w:r>
      <w:r>
        <w:rPr>
          <w:rFonts w:ascii="仿宋" w:eastAsia="仿宋" w:hAnsi="仿宋" w:hint="eastAsia"/>
          <w:sz w:val="32"/>
          <w:szCs w:val="32"/>
        </w:rPr>
        <w:t>、主配电柜内安装三相四线电度表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块。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11</w:t>
      </w:r>
      <w:r>
        <w:rPr>
          <w:rFonts w:ascii="仿宋" w:eastAsia="仿宋" w:hAnsi="仿宋" w:hint="eastAsia"/>
          <w:sz w:val="32"/>
          <w:szCs w:val="32"/>
        </w:rPr>
        <w:t>、配电柜内安装总开关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只，三相</w:t>
      </w:r>
      <w:r>
        <w:rPr>
          <w:rFonts w:ascii="仿宋" w:eastAsia="仿宋" w:hAnsi="仿宋" w:hint="eastAsia"/>
          <w:sz w:val="32"/>
          <w:szCs w:val="32"/>
        </w:rPr>
        <w:t>200A</w:t>
      </w:r>
      <w:r>
        <w:rPr>
          <w:rFonts w:ascii="仿宋" w:eastAsia="仿宋" w:hAnsi="仿宋" w:hint="eastAsia"/>
          <w:sz w:val="32"/>
          <w:szCs w:val="32"/>
        </w:rPr>
        <w:t>塑壳开关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只，</w:t>
      </w:r>
      <w:r>
        <w:rPr>
          <w:rFonts w:ascii="仿宋" w:eastAsia="仿宋" w:hAnsi="仿宋" w:hint="eastAsia"/>
          <w:sz w:val="32"/>
          <w:szCs w:val="32"/>
        </w:rPr>
        <w:t>100A</w:t>
      </w:r>
      <w:r>
        <w:rPr>
          <w:rFonts w:ascii="仿宋" w:eastAsia="仿宋" w:hAnsi="仿宋" w:hint="eastAsia"/>
          <w:sz w:val="32"/>
          <w:szCs w:val="32"/>
        </w:rPr>
        <w:t>开关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只（二楼总电源）</w:t>
      </w:r>
      <w:r>
        <w:rPr>
          <w:rFonts w:ascii="仿宋" w:eastAsia="仿宋" w:hAnsi="仿宋" w:hint="eastAsia"/>
          <w:sz w:val="32"/>
          <w:szCs w:val="32"/>
        </w:rPr>
        <w:t>63A</w:t>
      </w:r>
      <w:r>
        <w:rPr>
          <w:rFonts w:ascii="仿宋" w:eastAsia="仿宋" w:hAnsi="仿宋" w:hint="eastAsia"/>
          <w:sz w:val="32"/>
          <w:szCs w:val="32"/>
        </w:rPr>
        <w:t>开关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只（气泵间电源，一楼电源，备用电源）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12</w:t>
      </w:r>
      <w:r>
        <w:rPr>
          <w:rFonts w:ascii="仿宋" w:eastAsia="仿宋" w:hAnsi="仿宋" w:hint="eastAsia"/>
          <w:sz w:val="32"/>
          <w:szCs w:val="32"/>
        </w:rPr>
        <w:t>、配电柜门上安装电流表三块、电压表一块、电压万能转换开关一只。</w:t>
      </w:r>
    </w:p>
    <w:p w:rsidR="00271FB7" w:rsidRDefault="00CD7928">
      <w:pPr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13</w:t>
      </w:r>
      <w:r>
        <w:rPr>
          <w:rFonts w:ascii="仿宋" w:eastAsia="仿宋" w:hAnsi="仿宋" w:hint="eastAsia"/>
          <w:sz w:val="32"/>
          <w:szCs w:val="32"/>
        </w:rPr>
        <w:t>、配电柜内连接用铜排连接。楼梯道开关用双联开关，楼道墙壁加装照明灯一只，从配电柜到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楼配电箱电源线用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宋体" w:eastAsia="宋体" w:hAnsi="宋体" w:cs="宋体"/>
          <w:sz w:val="32"/>
          <w:szCs w:val="32"/>
        </w:rPr>
        <w:t>²</w:t>
      </w:r>
      <w:r>
        <w:rPr>
          <w:rFonts w:ascii="宋体" w:eastAsia="宋体" w:hAnsi="宋体" w:cs="宋体" w:hint="eastAsia"/>
          <w:sz w:val="32"/>
          <w:szCs w:val="32"/>
        </w:rPr>
        <w:t>/m</w:t>
      </w:r>
      <w:r>
        <w:rPr>
          <w:rFonts w:ascii="宋体" w:eastAsia="宋体" w:hAnsi="宋体" w:cs="宋体" w:hint="eastAsia"/>
          <w:sz w:val="32"/>
          <w:szCs w:val="32"/>
        </w:rPr>
        <w:t>铜芯线。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14</w:t>
      </w:r>
      <w:r>
        <w:rPr>
          <w:rFonts w:ascii="仿宋" w:eastAsia="仿宋" w:hAnsi="仿宋" w:hint="eastAsia"/>
          <w:sz w:val="32"/>
          <w:szCs w:val="32"/>
        </w:rPr>
        <w:t>、柜机空调用</w:t>
      </w:r>
      <w:r>
        <w:rPr>
          <w:rFonts w:ascii="仿宋" w:eastAsia="仿宋" w:hAnsi="仿宋" w:hint="eastAsia"/>
          <w:sz w:val="32"/>
          <w:szCs w:val="32"/>
        </w:rPr>
        <w:t>4P-40A</w:t>
      </w:r>
      <w:r>
        <w:rPr>
          <w:rFonts w:ascii="仿宋" w:eastAsia="仿宋" w:hAnsi="仿宋" w:hint="eastAsia"/>
          <w:sz w:val="32"/>
          <w:szCs w:val="32"/>
        </w:rPr>
        <w:t>开关（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组暗箱）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15</w:t>
      </w:r>
      <w:r>
        <w:rPr>
          <w:rFonts w:ascii="仿宋" w:eastAsia="仿宋" w:hAnsi="仿宋" w:hint="eastAsia"/>
          <w:sz w:val="32"/>
          <w:szCs w:val="32"/>
        </w:rPr>
        <w:t>、一楼两门口用声光控</w:t>
      </w:r>
      <w:r>
        <w:rPr>
          <w:rFonts w:ascii="仿宋" w:eastAsia="仿宋" w:hAnsi="仿宋" w:hint="eastAsia"/>
          <w:sz w:val="32"/>
          <w:szCs w:val="32"/>
        </w:rPr>
        <w:t>LED</w:t>
      </w:r>
      <w:r>
        <w:rPr>
          <w:rFonts w:ascii="仿宋" w:eastAsia="仿宋" w:hAnsi="仿宋" w:hint="eastAsia"/>
          <w:sz w:val="32"/>
          <w:szCs w:val="32"/>
        </w:rPr>
        <w:t>吸顶灯（配电箱内有单独控制电源）各楼层电源</w:t>
      </w:r>
      <w:proofErr w:type="gramStart"/>
      <w:r>
        <w:rPr>
          <w:rFonts w:ascii="仿宋" w:eastAsia="仿宋" w:hAnsi="仿宋" w:hint="eastAsia"/>
          <w:sz w:val="32"/>
          <w:szCs w:val="32"/>
        </w:rPr>
        <w:t>需平均</w:t>
      </w:r>
      <w:proofErr w:type="gramEnd"/>
      <w:r>
        <w:rPr>
          <w:rFonts w:ascii="仿宋" w:eastAsia="仿宋" w:hAnsi="仿宋" w:hint="eastAsia"/>
          <w:sz w:val="32"/>
          <w:szCs w:val="32"/>
        </w:rPr>
        <w:t>分配，尽量做到三相平衡。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16</w:t>
      </w:r>
      <w:r>
        <w:rPr>
          <w:rFonts w:ascii="仿宋" w:eastAsia="仿宋" w:hAnsi="仿宋" w:hint="eastAsia"/>
          <w:sz w:val="32"/>
          <w:szCs w:val="32"/>
        </w:rPr>
        <w:t>、开关离地</w:t>
      </w:r>
      <w:r>
        <w:rPr>
          <w:rFonts w:ascii="仿宋" w:eastAsia="仿宋" w:hAnsi="仿宋" w:hint="eastAsia"/>
          <w:sz w:val="32"/>
          <w:szCs w:val="32"/>
        </w:rPr>
        <w:t>1.4</w:t>
      </w:r>
      <w:r>
        <w:rPr>
          <w:rFonts w:ascii="仿宋" w:eastAsia="仿宋" w:hAnsi="仿宋" w:hint="eastAsia"/>
          <w:sz w:val="32"/>
          <w:szCs w:val="32"/>
        </w:rPr>
        <w:t>米，插座离地</w:t>
      </w:r>
      <w:r>
        <w:rPr>
          <w:rFonts w:ascii="仿宋" w:eastAsia="仿宋" w:hAnsi="仿宋" w:hint="eastAsia"/>
          <w:sz w:val="32"/>
          <w:szCs w:val="32"/>
        </w:rPr>
        <w:t>0.3</w:t>
      </w:r>
      <w:r>
        <w:rPr>
          <w:rFonts w:ascii="仿宋" w:eastAsia="仿宋" w:hAnsi="仿宋" w:hint="eastAsia"/>
          <w:sz w:val="32"/>
          <w:szCs w:val="32"/>
        </w:rPr>
        <w:t>米，柜机空调开关盒离地</w:t>
      </w:r>
      <w:r>
        <w:rPr>
          <w:rFonts w:ascii="仿宋" w:eastAsia="仿宋" w:hAnsi="仿宋" w:hint="eastAsia"/>
          <w:sz w:val="32"/>
          <w:szCs w:val="32"/>
        </w:rPr>
        <w:t>1.4</w:t>
      </w:r>
      <w:r>
        <w:rPr>
          <w:rFonts w:ascii="仿宋" w:eastAsia="仿宋" w:hAnsi="仿宋" w:hint="eastAsia"/>
          <w:sz w:val="32"/>
          <w:szCs w:val="32"/>
        </w:rPr>
        <w:t>米，挂机空调插座离地</w:t>
      </w:r>
      <w:r>
        <w:rPr>
          <w:rFonts w:ascii="仿宋" w:eastAsia="仿宋" w:hAnsi="仿宋" w:hint="eastAsia"/>
          <w:sz w:val="32"/>
          <w:szCs w:val="32"/>
        </w:rPr>
        <w:t>1.8</w:t>
      </w:r>
      <w:r>
        <w:rPr>
          <w:rFonts w:ascii="仿宋" w:eastAsia="仿宋" w:hAnsi="仿宋" w:hint="eastAsia"/>
          <w:sz w:val="32"/>
          <w:szCs w:val="32"/>
        </w:rPr>
        <w:t>米。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17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楼安装总开关箱一</w:t>
      </w:r>
      <w:r>
        <w:rPr>
          <w:rFonts w:ascii="仿宋" w:eastAsia="仿宋" w:hAnsi="仿宋" w:hint="eastAsia"/>
          <w:sz w:val="32"/>
          <w:szCs w:val="32"/>
        </w:rPr>
        <w:t>只内装</w:t>
      </w:r>
      <w:r>
        <w:rPr>
          <w:rFonts w:ascii="仿宋" w:eastAsia="仿宋" w:hAnsi="仿宋" w:hint="eastAsia"/>
          <w:sz w:val="32"/>
          <w:szCs w:val="32"/>
        </w:rPr>
        <w:t>C45-4P-63A</w:t>
      </w:r>
      <w:r>
        <w:rPr>
          <w:rFonts w:ascii="仿宋" w:eastAsia="仿宋" w:hAnsi="仿宋" w:hint="eastAsia"/>
          <w:sz w:val="32"/>
          <w:szCs w:val="32"/>
        </w:rPr>
        <w:t>（总开关一只）、</w:t>
      </w:r>
      <w:r>
        <w:rPr>
          <w:rFonts w:ascii="仿宋" w:eastAsia="仿宋" w:hAnsi="仿宋" w:hint="eastAsia"/>
          <w:sz w:val="32"/>
          <w:szCs w:val="32"/>
        </w:rPr>
        <w:t>C45-1P-25A</w:t>
      </w:r>
      <w:r>
        <w:rPr>
          <w:rFonts w:ascii="仿宋" w:eastAsia="仿宋" w:hAnsi="仿宋" w:hint="eastAsia"/>
          <w:sz w:val="32"/>
          <w:szCs w:val="32"/>
        </w:rPr>
        <w:t>漏电三只（三组插座电源）、</w:t>
      </w:r>
      <w:r>
        <w:rPr>
          <w:rFonts w:ascii="仿宋" w:eastAsia="仿宋" w:hAnsi="仿宋" w:hint="eastAsia"/>
          <w:sz w:val="32"/>
          <w:szCs w:val="32"/>
        </w:rPr>
        <w:t>C45-2P-16A</w:t>
      </w:r>
      <w:r>
        <w:rPr>
          <w:rFonts w:ascii="仿宋" w:eastAsia="仿宋" w:hAnsi="仿宋" w:hint="eastAsia"/>
          <w:sz w:val="32"/>
          <w:szCs w:val="32"/>
        </w:rPr>
        <w:t>一只（照明电源）、</w:t>
      </w:r>
      <w:r>
        <w:rPr>
          <w:rFonts w:ascii="仿宋" w:eastAsia="仿宋" w:hAnsi="仿宋" w:hint="eastAsia"/>
          <w:sz w:val="32"/>
          <w:szCs w:val="32"/>
        </w:rPr>
        <w:t>C45-1P-10A</w:t>
      </w:r>
      <w:r>
        <w:rPr>
          <w:rFonts w:ascii="仿宋" w:eastAsia="仿宋" w:hAnsi="仿宋" w:hint="eastAsia"/>
          <w:sz w:val="32"/>
          <w:szCs w:val="32"/>
        </w:rPr>
        <w:t>一只（门厅声光控灯电源）柜机空调接总开关下桩头。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18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楼配电在总配电柜内加装</w:t>
      </w:r>
      <w:r>
        <w:rPr>
          <w:rFonts w:ascii="仿宋" w:eastAsia="仿宋" w:hAnsi="仿宋" w:hint="eastAsia"/>
          <w:sz w:val="32"/>
          <w:szCs w:val="32"/>
        </w:rPr>
        <w:t>C45-4P-63A</w:t>
      </w:r>
      <w:r>
        <w:rPr>
          <w:rFonts w:ascii="仿宋" w:eastAsia="仿宋" w:hAnsi="仿宋" w:hint="eastAsia"/>
          <w:sz w:val="32"/>
          <w:szCs w:val="32"/>
        </w:rPr>
        <w:t>一只、</w:t>
      </w:r>
      <w:r>
        <w:rPr>
          <w:rFonts w:ascii="仿宋" w:eastAsia="仿宋" w:hAnsi="仿宋" w:hint="eastAsia"/>
          <w:sz w:val="32"/>
          <w:szCs w:val="32"/>
        </w:rPr>
        <w:t>C45-1P-25</w:t>
      </w:r>
      <w:r>
        <w:rPr>
          <w:rFonts w:ascii="仿宋" w:eastAsia="仿宋" w:hAnsi="仿宋" w:hint="eastAsia"/>
          <w:sz w:val="32"/>
          <w:szCs w:val="32"/>
        </w:rPr>
        <w:t>漏电三只（插座、挂机空调电源）</w:t>
      </w:r>
      <w:r>
        <w:rPr>
          <w:rFonts w:ascii="仿宋" w:eastAsia="仿宋" w:hAnsi="仿宋" w:hint="eastAsia"/>
          <w:sz w:val="32"/>
          <w:szCs w:val="32"/>
        </w:rPr>
        <w:t>C45-2P-10A</w:t>
      </w:r>
      <w:r>
        <w:rPr>
          <w:rFonts w:ascii="仿宋" w:eastAsia="仿宋" w:hAnsi="仿宋" w:hint="eastAsia"/>
          <w:sz w:val="32"/>
          <w:szCs w:val="32"/>
        </w:rPr>
        <w:t>一只（照明电源）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19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个五孔插座，位置现场定。</w:t>
      </w:r>
    </w:p>
    <w:p w:rsidR="00271FB7" w:rsidRDefault="00CD792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配电品牌要求：电源用江苏奇鹰、远东。插座开关用：视贝、公牛、好的。灯具用：视贝、小气鬼。电度表、断路器用：德力西、</w:t>
      </w:r>
      <w:r>
        <w:rPr>
          <w:rFonts w:ascii="仿宋" w:eastAsia="仿宋" w:hAnsi="仿宋" w:hint="eastAsia"/>
          <w:sz w:val="32"/>
          <w:szCs w:val="32"/>
        </w:rPr>
        <w:t>正泰。</w:t>
      </w:r>
    </w:p>
    <w:p w:rsidR="00271FB7" w:rsidRPr="001616BF" w:rsidRDefault="00CD7928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1616B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Pr="001616BF">
        <w:rPr>
          <w:rFonts w:ascii="仿宋" w:eastAsia="仿宋" w:hAnsi="仿宋" w:hint="eastAsia"/>
          <w:color w:val="000000" w:themeColor="text1"/>
          <w:sz w:val="32"/>
          <w:szCs w:val="32"/>
        </w:rPr>
        <w:t>备注：所有设备、高压氧</w:t>
      </w:r>
      <w:proofErr w:type="gramStart"/>
      <w:r w:rsidRPr="001616BF">
        <w:rPr>
          <w:rFonts w:ascii="仿宋" w:eastAsia="仿宋" w:hAnsi="仿宋" w:hint="eastAsia"/>
          <w:color w:val="000000" w:themeColor="text1"/>
          <w:sz w:val="32"/>
          <w:szCs w:val="32"/>
        </w:rPr>
        <w:t>仓施工</w:t>
      </w:r>
      <w:proofErr w:type="gramEnd"/>
      <w:r w:rsidRPr="001616BF">
        <w:rPr>
          <w:rFonts w:ascii="仿宋" w:eastAsia="仿宋" w:hAnsi="仿宋" w:hint="eastAsia"/>
          <w:color w:val="000000" w:themeColor="text1"/>
          <w:sz w:val="32"/>
          <w:szCs w:val="32"/>
        </w:rPr>
        <w:t>前必须用防雨布全部包裹后才能进行施工。清理卫生，清理室内外垃圾，垃圾外运，拆除钢窗、钢门交给院方处理。</w:t>
      </w:r>
    </w:p>
    <w:sectPr w:rsidR="00271FB7" w:rsidRPr="001616BF" w:rsidSect="00271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28" w:rsidRDefault="00CD7928" w:rsidP="001616BF">
      <w:r>
        <w:separator/>
      </w:r>
    </w:p>
  </w:endnote>
  <w:endnote w:type="continuationSeparator" w:id="0">
    <w:p w:rsidR="00CD7928" w:rsidRDefault="00CD7928" w:rsidP="0016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28" w:rsidRDefault="00CD7928" w:rsidP="001616BF">
      <w:r>
        <w:separator/>
      </w:r>
    </w:p>
  </w:footnote>
  <w:footnote w:type="continuationSeparator" w:id="0">
    <w:p w:rsidR="00CD7928" w:rsidRDefault="00CD7928" w:rsidP="00161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8E0"/>
    <w:rsid w:val="000644C8"/>
    <w:rsid w:val="000C6737"/>
    <w:rsid w:val="00144DD5"/>
    <w:rsid w:val="001539D6"/>
    <w:rsid w:val="001616BF"/>
    <w:rsid w:val="001B4038"/>
    <w:rsid w:val="001E4D3A"/>
    <w:rsid w:val="00210F5B"/>
    <w:rsid w:val="00271FB7"/>
    <w:rsid w:val="002B3D43"/>
    <w:rsid w:val="002C743F"/>
    <w:rsid w:val="002D5877"/>
    <w:rsid w:val="0035443E"/>
    <w:rsid w:val="003825F8"/>
    <w:rsid w:val="003B5E47"/>
    <w:rsid w:val="00410963"/>
    <w:rsid w:val="004B26FC"/>
    <w:rsid w:val="004C34CD"/>
    <w:rsid w:val="004F77CE"/>
    <w:rsid w:val="005077D0"/>
    <w:rsid w:val="00621C03"/>
    <w:rsid w:val="00683EE7"/>
    <w:rsid w:val="006D3612"/>
    <w:rsid w:val="006E5D78"/>
    <w:rsid w:val="00716293"/>
    <w:rsid w:val="00732B8E"/>
    <w:rsid w:val="007647B2"/>
    <w:rsid w:val="007778CA"/>
    <w:rsid w:val="007B0C57"/>
    <w:rsid w:val="00802F7C"/>
    <w:rsid w:val="008A5E53"/>
    <w:rsid w:val="008C3F41"/>
    <w:rsid w:val="008C4623"/>
    <w:rsid w:val="008D53DB"/>
    <w:rsid w:val="008D6ABD"/>
    <w:rsid w:val="0093153A"/>
    <w:rsid w:val="00971D82"/>
    <w:rsid w:val="00995097"/>
    <w:rsid w:val="009A7BB6"/>
    <w:rsid w:val="009B3829"/>
    <w:rsid w:val="009E0C9B"/>
    <w:rsid w:val="00AB1E45"/>
    <w:rsid w:val="00AF4C90"/>
    <w:rsid w:val="00B40D6B"/>
    <w:rsid w:val="00BB10AD"/>
    <w:rsid w:val="00C00756"/>
    <w:rsid w:val="00C04E65"/>
    <w:rsid w:val="00C56E24"/>
    <w:rsid w:val="00C61E45"/>
    <w:rsid w:val="00CA20DE"/>
    <w:rsid w:val="00CD7928"/>
    <w:rsid w:val="00D04640"/>
    <w:rsid w:val="00D61758"/>
    <w:rsid w:val="00D7778B"/>
    <w:rsid w:val="00DE5E2E"/>
    <w:rsid w:val="00DF463C"/>
    <w:rsid w:val="00E02457"/>
    <w:rsid w:val="00E05279"/>
    <w:rsid w:val="00E36037"/>
    <w:rsid w:val="00E37A13"/>
    <w:rsid w:val="00E6282C"/>
    <w:rsid w:val="00E96E3B"/>
    <w:rsid w:val="00EB53CD"/>
    <w:rsid w:val="00ED68E0"/>
    <w:rsid w:val="00ED6D51"/>
    <w:rsid w:val="00ED7DEC"/>
    <w:rsid w:val="00F549A4"/>
    <w:rsid w:val="00F651DE"/>
    <w:rsid w:val="00F91332"/>
    <w:rsid w:val="00FC154D"/>
    <w:rsid w:val="00FC2698"/>
    <w:rsid w:val="00FD2494"/>
    <w:rsid w:val="00FF5322"/>
    <w:rsid w:val="2B6E2F00"/>
    <w:rsid w:val="3B530228"/>
    <w:rsid w:val="63A4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B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71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7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7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71F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71FB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1FB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41</cp:revision>
  <cp:lastPrinted>2018-07-13T00:09:00Z</cp:lastPrinted>
  <dcterms:created xsi:type="dcterms:W3CDTF">2018-07-03T01:01:00Z</dcterms:created>
  <dcterms:modified xsi:type="dcterms:W3CDTF">2018-09-18T00:09:00Z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