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BCB" w:rsidRPr="00774571" w:rsidRDefault="00862FB0">
      <w:pPr>
        <w:widowControl/>
        <w:spacing w:before="75" w:after="150"/>
        <w:ind w:left="150" w:right="150"/>
        <w:jc w:val="center"/>
        <w:rPr>
          <w:rFonts w:ascii="宋体" w:eastAsia="宋体" w:hAnsi="宋体" w:cs="宋体"/>
          <w:b/>
          <w:color w:val="666666"/>
          <w:kern w:val="0"/>
          <w:sz w:val="32"/>
          <w:szCs w:val="32"/>
        </w:rPr>
      </w:pPr>
      <w:r w:rsidRPr="00774571">
        <w:rPr>
          <w:rFonts w:ascii="宋体" w:eastAsia="宋体" w:hAnsi="宋体" w:cs="宋体"/>
          <w:b/>
          <w:color w:val="666666"/>
          <w:kern w:val="0"/>
          <w:sz w:val="32"/>
          <w:szCs w:val="32"/>
        </w:rPr>
        <w:t>滁州市第一人民医院</w:t>
      </w:r>
      <w:r w:rsidRPr="00774571">
        <w:rPr>
          <w:rFonts w:ascii="宋体" w:eastAsia="宋体" w:hAnsi="宋体" w:cs="宋体" w:hint="eastAsia"/>
          <w:b/>
          <w:color w:val="666666"/>
          <w:kern w:val="0"/>
          <w:sz w:val="32"/>
          <w:szCs w:val="32"/>
        </w:rPr>
        <w:t>（南区）</w:t>
      </w:r>
      <w:r w:rsidRPr="00774571">
        <w:rPr>
          <w:rFonts w:ascii="宋体" w:eastAsia="宋体" w:hAnsi="宋体" w:cs="宋体"/>
          <w:b/>
          <w:color w:val="666666"/>
          <w:kern w:val="0"/>
          <w:sz w:val="32"/>
          <w:szCs w:val="32"/>
        </w:rPr>
        <w:t>电梯</w:t>
      </w:r>
      <w:proofErr w:type="gramStart"/>
      <w:r w:rsidRPr="00774571">
        <w:rPr>
          <w:rFonts w:ascii="宋体" w:eastAsia="宋体" w:hAnsi="宋体" w:cs="宋体"/>
          <w:b/>
          <w:color w:val="666666"/>
          <w:kern w:val="0"/>
          <w:sz w:val="32"/>
          <w:szCs w:val="32"/>
        </w:rPr>
        <w:t>日常维保服务</w:t>
      </w:r>
      <w:proofErr w:type="gramEnd"/>
      <w:r w:rsidRPr="00774571">
        <w:rPr>
          <w:rFonts w:ascii="宋体" w:eastAsia="宋体" w:hAnsi="宋体" w:cs="宋体"/>
          <w:b/>
          <w:color w:val="666666"/>
          <w:kern w:val="0"/>
          <w:sz w:val="32"/>
          <w:szCs w:val="32"/>
        </w:rPr>
        <w:t>招标</w:t>
      </w:r>
      <w:r w:rsidRPr="00774571">
        <w:rPr>
          <w:rFonts w:ascii="宋体" w:eastAsia="宋体" w:hAnsi="宋体" w:cs="宋体" w:hint="eastAsia"/>
          <w:b/>
          <w:color w:val="666666"/>
          <w:kern w:val="0"/>
          <w:sz w:val="32"/>
          <w:szCs w:val="32"/>
        </w:rPr>
        <w:t>公</w:t>
      </w:r>
      <w:r w:rsidRPr="00774571">
        <w:rPr>
          <w:rFonts w:ascii="宋体" w:eastAsia="宋体" w:hAnsi="宋体" w:cs="宋体"/>
          <w:b/>
          <w:color w:val="666666"/>
          <w:kern w:val="0"/>
          <w:sz w:val="32"/>
          <w:szCs w:val="32"/>
        </w:rPr>
        <w:t>告</w:t>
      </w:r>
    </w:p>
    <w:p w:rsidR="00E86BCB" w:rsidRDefault="00862FB0">
      <w:pPr>
        <w:widowControl/>
        <w:spacing w:before="75" w:after="150"/>
        <w:ind w:right="150" w:firstLineChars="200" w:firstLine="560"/>
        <w:jc w:val="left"/>
        <w:rPr>
          <w:b/>
          <w:color w:val="666666"/>
          <w:sz w:val="33"/>
          <w:szCs w:val="33"/>
        </w:rPr>
      </w:pPr>
      <w:r>
        <w:rPr>
          <w:rFonts w:ascii="宋体" w:eastAsia="宋体" w:hAnsi="宋体" w:cs="宋体" w:hint="eastAsia"/>
          <w:color w:val="333333"/>
          <w:sz w:val="28"/>
          <w:szCs w:val="28"/>
        </w:rPr>
        <w:t>滁州市一院（南区）</w:t>
      </w:r>
      <w:proofErr w:type="gramStart"/>
      <w:r>
        <w:rPr>
          <w:rFonts w:ascii="宋体" w:eastAsia="宋体" w:hAnsi="宋体" w:cs="宋体" w:hint="eastAsia"/>
          <w:color w:val="333333"/>
          <w:sz w:val="28"/>
          <w:szCs w:val="28"/>
        </w:rPr>
        <w:t>电梯维保项目</w:t>
      </w:r>
      <w:proofErr w:type="gramEnd"/>
      <w:r>
        <w:rPr>
          <w:rFonts w:ascii="宋体" w:eastAsia="宋体" w:hAnsi="宋体" w:cs="宋体" w:hint="eastAsia"/>
          <w:color w:val="333333"/>
          <w:sz w:val="28"/>
          <w:szCs w:val="28"/>
        </w:rPr>
        <w:t>，欢迎符合相关资质要求、有提供服务能力的单位参与投标。鉴于医疗场所电梯维修的时效性和使用人群的特殊性，现</w:t>
      </w:r>
      <w:proofErr w:type="gramStart"/>
      <w:r>
        <w:rPr>
          <w:rFonts w:ascii="宋体" w:eastAsia="宋体" w:hAnsi="宋体" w:cs="宋体" w:hint="eastAsia"/>
          <w:color w:val="333333"/>
          <w:sz w:val="28"/>
          <w:szCs w:val="28"/>
        </w:rPr>
        <w:t>就此项目招标做</w:t>
      </w:r>
      <w:proofErr w:type="gramEnd"/>
      <w:r>
        <w:rPr>
          <w:rFonts w:ascii="宋体" w:eastAsia="宋体" w:hAnsi="宋体" w:cs="宋体" w:hint="eastAsia"/>
          <w:color w:val="333333"/>
          <w:sz w:val="28"/>
          <w:szCs w:val="28"/>
        </w:rPr>
        <w:t>如下要求：</w:t>
      </w:r>
    </w:p>
    <w:p w:rsidR="00E86BCB" w:rsidRDefault="00862FB0">
      <w:pPr>
        <w:pStyle w:val="a5"/>
        <w:widowControl/>
        <w:spacing w:before="150" w:beforeAutospacing="0" w:after="150" w:afterAutospacing="0" w:line="420" w:lineRule="atLeast"/>
        <w:ind w:left="150" w:right="150"/>
        <w:rPr>
          <w:rFonts w:ascii="宋体" w:eastAsia="宋体" w:hAnsi="宋体" w:cs="宋体"/>
          <w:color w:val="333333"/>
        </w:rPr>
      </w:pPr>
      <w:r>
        <w:rPr>
          <w:rFonts w:ascii="宋体" w:eastAsia="宋体" w:hAnsi="宋体" w:cs="宋体" w:hint="eastAsia"/>
          <w:color w:val="333333"/>
        </w:rPr>
        <w:t>一、本次招标服务的电梯见下表：</w:t>
      </w:r>
    </w:p>
    <w:tbl>
      <w:tblPr>
        <w:tblW w:w="10125" w:type="dxa"/>
        <w:tblInd w:w="-432" w:type="dxa"/>
        <w:tblLayout w:type="fixed"/>
        <w:tblLook w:val="04A0"/>
      </w:tblPr>
      <w:tblGrid>
        <w:gridCol w:w="726"/>
        <w:gridCol w:w="2224"/>
        <w:gridCol w:w="1276"/>
        <w:gridCol w:w="1134"/>
        <w:gridCol w:w="992"/>
        <w:gridCol w:w="567"/>
        <w:gridCol w:w="709"/>
        <w:gridCol w:w="850"/>
        <w:gridCol w:w="851"/>
        <w:gridCol w:w="796"/>
      </w:tblGrid>
      <w:tr w:rsidR="00E86BCB">
        <w:trPr>
          <w:trHeight w:val="696"/>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电梯</w:t>
            </w:r>
          </w:p>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种类</w:t>
            </w:r>
          </w:p>
        </w:tc>
        <w:tc>
          <w:tcPr>
            <w:tcW w:w="2224" w:type="dxa"/>
            <w:tcBorders>
              <w:top w:val="single" w:sz="4" w:space="0" w:color="auto"/>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电梯位置</w:t>
            </w:r>
          </w:p>
        </w:tc>
        <w:tc>
          <w:tcPr>
            <w:tcW w:w="1276" w:type="dxa"/>
            <w:tcBorders>
              <w:top w:val="single" w:sz="4" w:space="0" w:color="auto"/>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层站</w:t>
            </w:r>
          </w:p>
        </w:tc>
        <w:tc>
          <w:tcPr>
            <w:tcW w:w="1134" w:type="dxa"/>
            <w:tcBorders>
              <w:top w:val="single" w:sz="4" w:space="0" w:color="auto"/>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规格</w:t>
            </w:r>
          </w:p>
        </w:tc>
        <w:tc>
          <w:tcPr>
            <w:tcW w:w="992" w:type="dxa"/>
            <w:tcBorders>
              <w:top w:val="single" w:sz="4" w:space="0" w:color="auto"/>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电梯</w:t>
            </w:r>
          </w:p>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载重</w:t>
            </w:r>
          </w:p>
        </w:tc>
        <w:tc>
          <w:tcPr>
            <w:tcW w:w="567" w:type="dxa"/>
            <w:tcBorders>
              <w:top w:val="single" w:sz="4" w:space="0" w:color="auto"/>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台数</w:t>
            </w:r>
          </w:p>
        </w:tc>
        <w:tc>
          <w:tcPr>
            <w:tcW w:w="709" w:type="dxa"/>
            <w:tcBorders>
              <w:top w:val="single" w:sz="4" w:space="0" w:color="auto"/>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电梯品牌</w:t>
            </w:r>
          </w:p>
        </w:tc>
        <w:tc>
          <w:tcPr>
            <w:tcW w:w="850" w:type="dxa"/>
            <w:tcBorders>
              <w:top w:val="single" w:sz="4" w:space="0" w:color="auto"/>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单台报价</w:t>
            </w:r>
          </w:p>
        </w:tc>
        <w:tc>
          <w:tcPr>
            <w:tcW w:w="851" w:type="dxa"/>
            <w:tcBorders>
              <w:top w:val="single" w:sz="4" w:space="0" w:color="auto"/>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总价</w:t>
            </w:r>
          </w:p>
        </w:tc>
        <w:tc>
          <w:tcPr>
            <w:tcW w:w="796" w:type="dxa"/>
            <w:tcBorders>
              <w:top w:val="single" w:sz="4" w:space="0" w:color="auto"/>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报价方式</w:t>
            </w:r>
          </w:p>
        </w:tc>
      </w:tr>
      <w:tr w:rsidR="00E86BCB">
        <w:trPr>
          <w:trHeight w:val="696"/>
        </w:trPr>
        <w:tc>
          <w:tcPr>
            <w:tcW w:w="726" w:type="dxa"/>
            <w:vMerge w:val="restart"/>
            <w:tcBorders>
              <w:top w:val="nil"/>
              <w:left w:val="single" w:sz="4" w:space="0" w:color="auto"/>
              <w:bottom w:val="single" w:sz="4" w:space="0" w:color="000000"/>
              <w:right w:val="single" w:sz="4" w:space="0" w:color="auto"/>
            </w:tcBorders>
            <w:shd w:val="clear" w:color="auto" w:fill="auto"/>
            <w:noWrap/>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垂直</w:t>
            </w:r>
          </w:p>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电梯</w:t>
            </w: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A区急诊部1#</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4层4站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1.5m/s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val="restart"/>
            <w:tcBorders>
              <w:top w:val="nil"/>
              <w:left w:val="single" w:sz="4" w:space="0" w:color="auto"/>
              <w:bottom w:val="single" w:sz="4" w:space="0" w:color="000000"/>
              <w:right w:val="single" w:sz="4" w:space="0" w:color="auto"/>
            </w:tcBorders>
            <w:shd w:val="clear" w:color="auto" w:fill="auto"/>
            <w:noWrap/>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半包</w:t>
            </w:r>
          </w:p>
        </w:tc>
      </w:tr>
      <w:tr w:rsidR="00E86BCB">
        <w:trPr>
          <w:trHeight w:val="696"/>
        </w:trPr>
        <w:tc>
          <w:tcPr>
            <w:tcW w:w="72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A区急诊部2#</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4层4站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1.5m/s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A区急诊部3#</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4层4站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1.5m/s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A区急诊部4#</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4层4站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1.5m/s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B区门诊部5#</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4层4站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1.5m/s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B区门诊部6#</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5层5站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1.5m/s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B区门诊部7#</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4层4站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1.5m/s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B区门诊部8#</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4层4站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1.5m/s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B区门诊部9#</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4层4站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1.5m/s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B区门诊部10#</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4层4站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1.5m/s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tcBorders>
              <w:top w:val="nil"/>
              <w:left w:val="single" w:sz="4" w:space="0" w:color="auto"/>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扶梯</w:t>
            </w: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B区门诊部大厅</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/层/站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vMerge w:val="restart"/>
            <w:tcBorders>
              <w:top w:val="nil"/>
              <w:left w:val="single" w:sz="4" w:space="0" w:color="auto"/>
              <w:bottom w:val="single" w:sz="4" w:space="0" w:color="000000"/>
              <w:right w:val="single" w:sz="4" w:space="0" w:color="auto"/>
            </w:tcBorders>
            <w:shd w:val="clear" w:color="auto" w:fill="auto"/>
            <w:noWrap/>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垂直</w:t>
            </w:r>
          </w:p>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电梯</w:t>
            </w: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C区住院部11#</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10层10站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C区住院部12#</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24层24站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C区住院部13#</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26层26站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C区住院部14#</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24层24站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C区住院部15#</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24层24站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C区住院部16#</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26层26站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C区住院部17#</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24层24站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C区住院部18#</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24层24站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C区住院部19#</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24层24站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C区住院部20#</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26层26站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C区住院部21#</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26层26站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C区住院部22#</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24层24站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C区住院部23#</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26层26站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vMerge w:val="restart"/>
            <w:tcBorders>
              <w:top w:val="nil"/>
              <w:left w:val="single" w:sz="4" w:space="0" w:color="auto"/>
              <w:bottom w:val="single" w:sz="4" w:space="0" w:color="000000"/>
              <w:right w:val="single" w:sz="4" w:space="0" w:color="auto"/>
            </w:tcBorders>
            <w:shd w:val="clear" w:color="auto" w:fill="auto"/>
            <w:noWrap/>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杂物梯</w:t>
            </w: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C区住院部</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24层24站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1.5m/s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C区住院部</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6层6站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0.5m/s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tcBorders>
              <w:top w:val="nil"/>
              <w:left w:val="single" w:sz="4" w:space="0" w:color="auto"/>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D区行政楼24#</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6层6站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1.5m/s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tcBorders>
              <w:top w:val="nil"/>
              <w:left w:val="single" w:sz="4" w:space="0" w:color="auto"/>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D区行政楼25#</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6层6站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1.5m/s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tcBorders>
              <w:top w:val="nil"/>
              <w:left w:val="single" w:sz="4" w:space="0" w:color="auto"/>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D区行政楼26#</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6层6站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1.5m/s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tcBorders>
              <w:top w:val="nil"/>
              <w:left w:val="single" w:sz="4" w:space="0" w:color="auto"/>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D区行政楼27#</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6层6站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1.5m/s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帝森</w:t>
            </w:r>
            <w:proofErr w:type="gramEnd"/>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r w:rsidR="00E86BCB">
        <w:trPr>
          <w:trHeight w:val="696"/>
        </w:trPr>
        <w:tc>
          <w:tcPr>
            <w:tcW w:w="726" w:type="dxa"/>
            <w:tcBorders>
              <w:top w:val="nil"/>
              <w:left w:val="single" w:sz="4" w:space="0" w:color="auto"/>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杂物梯</w:t>
            </w:r>
          </w:p>
        </w:tc>
        <w:tc>
          <w:tcPr>
            <w:tcW w:w="222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D区行政楼食堂</w:t>
            </w:r>
          </w:p>
        </w:tc>
        <w:tc>
          <w:tcPr>
            <w:tcW w:w="1276"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3层3站</w:t>
            </w:r>
          </w:p>
        </w:tc>
        <w:tc>
          <w:tcPr>
            <w:tcW w:w="1134"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0.5m/s</w:t>
            </w:r>
          </w:p>
        </w:tc>
        <w:tc>
          <w:tcPr>
            <w:tcW w:w="992"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200kg</w:t>
            </w:r>
          </w:p>
        </w:tc>
        <w:tc>
          <w:tcPr>
            <w:tcW w:w="567"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86BCB" w:rsidRDefault="00862FB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E86BCB" w:rsidRDefault="00862FB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796" w:type="dxa"/>
            <w:vMerge/>
            <w:tcBorders>
              <w:top w:val="nil"/>
              <w:left w:val="single" w:sz="4" w:space="0" w:color="auto"/>
              <w:bottom w:val="single" w:sz="4" w:space="0" w:color="000000"/>
              <w:right w:val="single" w:sz="4" w:space="0" w:color="auto"/>
            </w:tcBorders>
            <w:vAlign w:val="center"/>
          </w:tcPr>
          <w:p w:rsidR="00E86BCB" w:rsidRDefault="00E86BCB">
            <w:pPr>
              <w:widowControl/>
              <w:jc w:val="left"/>
              <w:rPr>
                <w:rFonts w:ascii="宋体" w:eastAsia="宋体" w:hAnsi="宋体" w:cs="宋体"/>
                <w:color w:val="000000"/>
                <w:kern w:val="0"/>
                <w:sz w:val="24"/>
              </w:rPr>
            </w:pPr>
          </w:p>
        </w:tc>
      </w:tr>
    </w:tbl>
    <w:p w:rsidR="00E86BCB" w:rsidRDefault="00E86BCB">
      <w:pPr>
        <w:pStyle w:val="a5"/>
        <w:widowControl/>
        <w:spacing w:before="150" w:beforeAutospacing="0" w:after="150" w:afterAutospacing="0" w:line="420" w:lineRule="atLeast"/>
        <w:ind w:left="150" w:right="150"/>
        <w:rPr>
          <w:rFonts w:ascii="宋体" w:eastAsia="宋体" w:hAnsi="宋体" w:cs="宋体"/>
          <w:color w:val="333333"/>
          <w:sz w:val="28"/>
          <w:szCs w:val="28"/>
        </w:rPr>
      </w:pPr>
    </w:p>
    <w:p w:rsidR="00E86BCB" w:rsidRDefault="00862FB0">
      <w:pPr>
        <w:pStyle w:val="a5"/>
        <w:widowControl/>
        <w:spacing w:before="150" w:beforeAutospacing="0" w:after="150" w:afterAutospacing="0" w:line="420" w:lineRule="atLeast"/>
        <w:ind w:right="150" w:firstLineChars="228" w:firstLine="638"/>
      </w:pPr>
      <w:r>
        <w:rPr>
          <w:rFonts w:ascii="宋体" w:eastAsia="宋体" w:hAnsi="宋体" w:cs="宋体" w:hint="eastAsia"/>
          <w:color w:val="333333"/>
          <w:sz w:val="28"/>
          <w:szCs w:val="28"/>
        </w:rPr>
        <w:lastRenderedPageBreak/>
        <w:t>二、其他要求：</w:t>
      </w:r>
    </w:p>
    <w:p w:rsidR="00E86BCB" w:rsidRDefault="00862FB0">
      <w:pPr>
        <w:pStyle w:val="a5"/>
        <w:widowControl/>
        <w:spacing w:before="150" w:beforeAutospacing="0" w:after="150" w:afterAutospacing="0" w:line="420" w:lineRule="atLeast"/>
        <w:ind w:right="150" w:firstLineChars="228" w:firstLine="638"/>
      </w:pPr>
      <w:r>
        <w:rPr>
          <w:rFonts w:ascii="宋体" w:eastAsia="宋体" w:hAnsi="宋体" w:cs="宋体" w:hint="eastAsia"/>
          <w:color w:val="333333"/>
          <w:sz w:val="28"/>
          <w:szCs w:val="28"/>
        </w:rPr>
        <w:t>投标报价</w:t>
      </w:r>
      <w:proofErr w:type="gramStart"/>
      <w:r>
        <w:rPr>
          <w:rFonts w:ascii="宋体" w:eastAsia="宋体" w:hAnsi="宋体" w:cs="宋体" w:hint="eastAsia"/>
          <w:color w:val="333333"/>
          <w:sz w:val="28"/>
          <w:szCs w:val="28"/>
        </w:rPr>
        <w:t>须包括</w:t>
      </w:r>
      <w:proofErr w:type="gramEnd"/>
      <w:r>
        <w:rPr>
          <w:rFonts w:ascii="宋体" w:eastAsia="宋体" w:hAnsi="宋体" w:cs="宋体" w:hint="eastAsia"/>
          <w:color w:val="333333"/>
          <w:sz w:val="28"/>
          <w:szCs w:val="28"/>
        </w:rPr>
        <w:t>免费提供的零配件费用、税金、五方对讲等相关费用，对200元以上的单个配件需另附配件报价表，并根据电梯的品牌注明规格、型号、生产商（地）、单价，以便评标时对比性价和作为日后维修时的参照。</w:t>
      </w:r>
    </w:p>
    <w:p w:rsidR="00E86BCB" w:rsidRDefault="00862FB0">
      <w:pPr>
        <w:pStyle w:val="a5"/>
        <w:widowControl/>
        <w:spacing w:before="150" w:beforeAutospacing="0" w:after="150" w:afterAutospacing="0" w:line="420" w:lineRule="atLeast"/>
        <w:ind w:right="150" w:firstLineChars="228" w:firstLine="638"/>
      </w:pPr>
      <w:r>
        <w:rPr>
          <w:rFonts w:ascii="宋体" w:eastAsia="宋体" w:hAnsi="宋体" w:cs="宋体" w:hint="eastAsia"/>
          <w:color w:val="333333"/>
          <w:sz w:val="28"/>
          <w:szCs w:val="28"/>
        </w:rPr>
        <w:t>三、付款方式：</w:t>
      </w:r>
    </w:p>
    <w:p w:rsidR="00E86BCB" w:rsidRDefault="00862FB0">
      <w:pPr>
        <w:pStyle w:val="a5"/>
        <w:widowControl/>
        <w:spacing w:before="150" w:beforeAutospacing="0" w:after="150" w:afterAutospacing="0" w:line="435" w:lineRule="atLeast"/>
        <w:ind w:right="150" w:firstLineChars="228" w:firstLine="638"/>
      </w:pPr>
      <w:r>
        <w:rPr>
          <w:rFonts w:ascii="宋体" w:eastAsia="宋体" w:hAnsi="宋体" w:cs="宋体" w:hint="eastAsia"/>
          <w:color w:val="333333"/>
          <w:sz w:val="28"/>
          <w:szCs w:val="28"/>
        </w:rPr>
        <w:t>付款方式：</w:t>
      </w:r>
      <w:proofErr w:type="gramStart"/>
      <w:r>
        <w:rPr>
          <w:rFonts w:ascii="宋体" w:eastAsia="宋体" w:hAnsi="宋体" w:cs="宋体" w:hint="eastAsia"/>
          <w:color w:val="333333"/>
          <w:sz w:val="28"/>
          <w:szCs w:val="28"/>
        </w:rPr>
        <w:t>此项维保招标</w:t>
      </w:r>
      <w:proofErr w:type="gramEnd"/>
      <w:r>
        <w:rPr>
          <w:rFonts w:ascii="宋体" w:eastAsia="宋体" w:hAnsi="宋体" w:cs="宋体" w:hint="eastAsia"/>
          <w:color w:val="333333"/>
          <w:sz w:val="28"/>
          <w:szCs w:val="28"/>
        </w:rPr>
        <w:t>采用按季付款的方式，即中标单位在完成一个季度</w:t>
      </w:r>
      <w:proofErr w:type="gramStart"/>
      <w:r>
        <w:rPr>
          <w:rFonts w:ascii="宋体" w:eastAsia="宋体" w:hAnsi="宋体" w:cs="宋体" w:hint="eastAsia"/>
          <w:color w:val="333333"/>
          <w:sz w:val="28"/>
          <w:szCs w:val="28"/>
        </w:rPr>
        <w:t>的维保服务</w:t>
      </w:r>
      <w:proofErr w:type="gramEnd"/>
      <w:r>
        <w:rPr>
          <w:rFonts w:ascii="宋体" w:eastAsia="宋体" w:hAnsi="宋体" w:cs="宋体" w:hint="eastAsia"/>
          <w:color w:val="333333"/>
          <w:sz w:val="28"/>
          <w:szCs w:val="28"/>
        </w:rPr>
        <w:t>工作后，于下一季度付款。</w:t>
      </w:r>
    </w:p>
    <w:p w:rsidR="00E86BCB" w:rsidRDefault="00862FB0">
      <w:pPr>
        <w:pStyle w:val="a5"/>
        <w:widowControl/>
        <w:spacing w:before="150" w:beforeAutospacing="0" w:after="150" w:afterAutospacing="0" w:line="420" w:lineRule="atLeast"/>
        <w:ind w:right="150" w:firstLineChars="228" w:firstLine="638"/>
      </w:pPr>
      <w:r>
        <w:rPr>
          <w:rFonts w:ascii="宋体" w:eastAsia="宋体" w:hAnsi="宋体" w:cs="宋体" w:hint="eastAsia"/>
          <w:color w:val="333333"/>
          <w:sz w:val="28"/>
          <w:szCs w:val="28"/>
        </w:rPr>
        <w:t>四、资质要求：</w:t>
      </w:r>
    </w:p>
    <w:p w:rsidR="00E86BCB" w:rsidRDefault="00862FB0">
      <w:pPr>
        <w:pStyle w:val="a5"/>
        <w:widowControl/>
        <w:spacing w:before="150" w:beforeAutospacing="0" w:after="150" w:afterAutospacing="0" w:line="420" w:lineRule="atLeast"/>
        <w:ind w:right="150" w:firstLineChars="228" w:firstLine="638"/>
      </w:pPr>
      <w:r>
        <w:rPr>
          <w:rFonts w:ascii="宋体" w:eastAsia="宋体" w:hAnsi="宋体" w:cs="宋体" w:hint="eastAsia"/>
          <w:color w:val="333333"/>
          <w:sz w:val="28"/>
          <w:szCs w:val="28"/>
        </w:rPr>
        <w:t>具有特种设备安装、改造、维修许可A级以上资质，且拥有T1或T2证书的专业技术人员40人以上</w:t>
      </w:r>
      <w:r w:rsidRPr="00177D0F">
        <w:rPr>
          <w:rFonts w:ascii="宋体" w:eastAsia="宋体" w:hAnsi="宋体" w:cs="宋体" w:hint="eastAsia"/>
          <w:color w:val="000000" w:themeColor="text1"/>
          <w:sz w:val="28"/>
          <w:szCs w:val="28"/>
        </w:rPr>
        <w:t>（需提供至少30人在滁州参加社保的证明），并经滁州市市场监督管理局电梯维修保养备案，企业</w:t>
      </w:r>
      <w:r w:rsidR="00177D0F">
        <w:rPr>
          <w:rFonts w:ascii="宋体" w:eastAsia="宋体" w:hAnsi="宋体" w:cs="宋体" w:hint="eastAsia"/>
          <w:color w:val="000000" w:themeColor="text1"/>
          <w:sz w:val="28"/>
          <w:szCs w:val="28"/>
        </w:rPr>
        <w:t>通过</w:t>
      </w:r>
      <w:r w:rsidRPr="00177D0F">
        <w:rPr>
          <w:rFonts w:ascii="宋体" w:eastAsia="宋体" w:hAnsi="宋体" w:cs="宋体" w:hint="eastAsia"/>
          <w:color w:val="000000" w:themeColor="text1"/>
          <w:sz w:val="28"/>
          <w:szCs w:val="28"/>
        </w:rPr>
        <w:t>ISO9001、ISO14001、OHSAS18001认证，滁州</w:t>
      </w:r>
      <w:r>
        <w:rPr>
          <w:rFonts w:ascii="宋体" w:eastAsia="宋体" w:hAnsi="宋体" w:cs="宋体" w:hint="eastAsia"/>
          <w:color w:val="333333"/>
          <w:sz w:val="28"/>
          <w:szCs w:val="28"/>
        </w:rPr>
        <w:t>市市场监督管理部门无违规处罚记录，在</w:t>
      </w:r>
      <w:proofErr w:type="gramStart"/>
      <w:r>
        <w:rPr>
          <w:rFonts w:ascii="宋体" w:eastAsia="宋体" w:hAnsi="宋体" w:cs="宋体" w:hint="eastAsia"/>
          <w:color w:val="333333"/>
          <w:sz w:val="28"/>
          <w:szCs w:val="28"/>
        </w:rPr>
        <w:t>维保过程</w:t>
      </w:r>
      <w:proofErr w:type="gramEnd"/>
      <w:r>
        <w:rPr>
          <w:rFonts w:ascii="宋体" w:eastAsia="宋体" w:hAnsi="宋体" w:cs="宋体" w:hint="eastAsia"/>
          <w:color w:val="333333"/>
          <w:sz w:val="28"/>
          <w:szCs w:val="28"/>
        </w:rPr>
        <w:t>中未发生过重大安全责任事故，具有独立承担民事责任能力的电梯维保单位。</w:t>
      </w:r>
    </w:p>
    <w:p w:rsidR="00E86BCB" w:rsidRDefault="00862FB0">
      <w:pPr>
        <w:pStyle w:val="a5"/>
        <w:widowControl/>
        <w:spacing w:before="150" w:beforeAutospacing="0" w:after="150" w:afterAutospacing="0" w:line="420" w:lineRule="atLeast"/>
        <w:ind w:right="150" w:firstLineChars="228" w:firstLine="638"/>
      </w:pPr>
      <w:r>
        <w:rPr>
          <w:rFonts w:ascii="宋体" w:eastAsia="宋体" w:hAnsi="宋体" w:cs="宋体" w:hint="eastAsia"/>
          <w:color w:val="333333"/>
          <w:sz w:val="28"/>
          <w:szCs w:val="28"/>
        </w:rPr>
        <w:t>五、业绩要求：</w:t>
      </w:r>
    </w:p>
    <w:p w:rsidR="00E86BCB" w:rsidRDefault="00862FB0">
      <w:pPr>
        <w:pStyle w:val="a5"/>
        <w:widowControl/>
        <w:spacing w:before="150" w:beforeAutospacing="0" w:after="150" w:afterAutospacing="0" w:line="420" w:lineRule="atLeast"/>
        <w:ind w:right="150" w:firstLineChars="228" w:firstLine="638"/>
      </w:pPr>
      <w:r>
        <w:rPr>
          <w:rFonts w:ascii="宋体" w:eastAsia="宋体" w:hAnsi="宋体" w:cs="宋体" w:hint="eastAsia"/>
          <w:color w:val="333333"/>
          <w:sz w:val="28"/>
          <w:szCs w:val="28"/>
        </w:rPr>
        <w:t>提供滁州市域内医疗单位单个合同三台以上的垂直电梯</w:t>
      </w:r>
      <w:proofErr w:type="gramStart"/>
      <w:r>
        <w:rPr>
          <w:rFonts w:ascii="宋体" w:eastAsia="宋体" w:hAnsi="宋体" w:cs="宋体" w:hint="eastAsia"/>
          <w:color w:val="333333"/>
          <w:sz w:val="28"/>
          <w:szCs w:val="28"/>
        </w:rPr>
        <w:t>维保合同</w:t>
      </w:r>
      <w:proofErr w:type="gramEnd"/>
      <w:r>
        <w:rPr>
          <w:rFonts w:ascii="宋体" w:eastAsia="宋体" w:hAnsi="宋体" w:cs="宋体" w:hint="eastAsia"/>
          <w:color w:val="333333"/>
          <w:sz w:val="28"/>
          <w:szCs w:val="28"/>
        </w:rPr>
        <w:t>不少于五份（合同生效大于半年或失效少于半年）。</w:t>
      </w:r>
    </w:p>
    <w:p w:rsidR="00E86BCB" w:rsidRDefault="00862FB0">
      <w:pPr>
        <w:pStyle w:val="a5"/>
        <w:widowControl/>
        <w:spacing w:before="150" w:beforeAutospacing="0" w:after="150" w:afterAutospacing="0" w:line="420" w:lineRule="atLeast"/>
        <w:ind w:right="150" w:firstLineChars="228" w:firstLine="638"/>
      </w:pPr>
      <w:r>
        <w:rPr>
          <w:rFonts w:ascii="宋体" w:eastAsia="宋体" w:hAnsi="宋体" w:cs="宋体" w:hint="eastAsia"/>
          <w:color w:val="333333"/>
          <w:sz w:val="28"/>
          <w:szCs w:val="28"/>
        </w:rPr>
        <w:t>六、专业人员要求：</w:t>
      </w:r>
    </w:p>
    <w:p w:rsidR="00E86BCB" w:rsidRDefault="00862FB0">
      <w:pPr>
        <w:pStyle w:val="a5"/>
        <w:widowControl/>
        <w:spacing w:before="150" w:beforeAutospacing="0" w:after="150" w:afterAutospacing="0" w:line="420" w:lineRule="atLeast"/>
        <w:ind w:right="150" w:firstLineChars="228" w:firstLine="638"/>
      </w:pPr>
      <w:r>
        <w:rPr>
          <w:rFonts w:ascii="宋体" w:eastAsia="宋体" w:hAnsi="宋体" w:cs="宋体" w:hint="eastAsia"/>
          <w:color w:val="333333"/>
          <w:sz w:val="28"/>
          <w:szCs w:val="28"/>
        </w:rPr>
        <w:lastRenderedPageBreak/>
        <w:t>要求提供驻点维保人员配置技术力量一览表（需写明姓名、专业岗位、许可项目、证书编号、持证有效期）及免费服务电话、固定服务电话、24小时应急响应电话，承诺应急响应能到达的最快时限及排除故障时限，要求</w:t>
      </w:r>
      <w:proofErr w:type="gramStart"/>
      <w:r>
        <w:rPr>
          <w:rFonts w:ascii="宋体" w:eastAsia="宋体" w:hAnsi="宋体" w:cs="宋体" w:hint="eastAsia"/>
          <w:color w:val="333333"/>
          <w:sz w:val="28"/>
          <w:szCs w:val="28"/>
        </w:rPr>
        <w:t>按排</w:t>
      </w:r>
      <w:proofErr w:type="gramEnd"/>
      <w:r>
        <w:rPr>
          <w:rFonts w:ascii="宋体" w:eastAsia="宋体" w:hAnsi="宋体" w:cs="宋体" w:hint="eastAsia"/>
          <w:color w:val="333333"/>
          <w:sz w:val="28"/>
          <w:szCs w:val="28"/>
        </w:rPr>
        <w:t>南区现场24小时驻点人员不少于一人，并提供驻点人员姓名、手机号码和资质证书复印件。</w:t>
      </w:r>
    </w:p>
    <w:p w:rsidR="00E86BCB" w:rsidRDefault="00862FB0">
      <w:pPr>
        <w:pStyle w:val="a5"/>
        <w:widowControl/>
        <w:spacing w:before="150" w:beforeAutospacing="0" w:after="150" w:afterAutospacing="0" w:line="420" w:lineRule="atLeast"/>
        <w:ind w:right="150" w:firstLineChars="228" w:firstLine="638"/>
      </w:pPr>
      <w:r>
        <w:rPr>
          <w:rFonts w:ascii="宋体" w:eastAsia="宋体" w:hAnsi="宋体" w:cs="宋体" w:hint="eastAsia"/>
          <w:color w:val="333333"/>
          <w:sz w:val="28"/>
          <w:szCs w:val="28"/>
        </w:rPr>
        <w:t> 七、中标响应：</w:t>
      </w:r>
    </w:p>
    <w:p w:rsidR="00E86BCB" w:rsidRDefault="00862FB0">
      <w:pPr>
        <w:pStyle w:val="a5"/>
        <w:widowControl/>
        <w:spacing w:before="150" w:beforeAutospacing="0" w:after="150" w:afterAutospacing="0" w:line="420" w:lineRule="atLeast"/>
        <w:ind w:right="150" w:firstLineChars="228" w:firstLine="638"/>
      </w:pPr>
      <w:r>
        <w:rPr>
          <w:rFonts w:ascii="宋体" w:eastAsia="宋体" w:hAnsi="宋体" w:cs="宋体" w:hint="eastAsia"/>
          <w:color w:val="333333"/>
          <w:sz w:val="28"/>
          <w:szCs w:val="28"/>
        </w:rPr>
        <w:t>中标单位须承担履行法定许可手续、检查、清洁、卫生、润滑、维修、定期保养、修理（不含重大维修、改造）更换200元以内的单个易损件，配合定期检验，参加紧急救援，指导培训用户安全使用等；需针对招标范围内的电梯品牌配件（含易损件）进行备购，缩短维修时间。</w:t>
      </w:r>
    </w:p>
    <w:p w:rsidR="00E86BCB" w:rsidRDefault="00862FB0">
      <w:pPr>
        <w:pStyle w:val="a5"/>
        <w:widowControl/>
        <w:spacing w:before="150" w:beforeAutospacing="0" w:after="150" w:afterAutospacing="0" w:line="420" w:lineRule="atLeast"/>
        <w:ind w:right="150" w:firstLineChars="228" w:firstLine="638"/>
      </w:pPr>
      <w:r>
        <w:rPr>
          <w:rFonts w:ascii="宋体" w:eastAsia="宋体" w:hAnsi="宋体" w:cs="宋体" w:hint="eastAsia"/>
          <w:color w:val="333333"/>
          <w:sz w:val="28"/>
          <w:szCs w:val="28"/>
        </w:rPr>
        <w:t>八、服务期限</w:t>
      </w:r>
      <w:bookmarkStart w:id="0" w:name="_GoBack"/>
      <w:bookmarkEnd w:id="0"/>
      <w:r>
        <w:rPr>
          <w:rFonts w:ascii="宋体" w:eastAsia="宋体" w:hAnsi="宋体" w:cs="宋体" w:hint="eastAsia"/>
          <w:color w:val="333333"/>
          <w:sz w:val="28"/>
          <w:szCs w:val="28"/>
        </w:rPr>
        <w:t>：</w:t>
      </w:r>
    </w:p>
    <w:p w:rsidR="00E86BCB" w:rsidRDefault="00862FB0">
      <w:pPr>
        <w:pStyle w:val="a5"/>
        <w:widowControl/>
        <w:spacing w:before="150" w:beforeAutospacing="0" w:after="150" w:afterAutospacing="0" w:line="420" w:lineRule="atLeast"/>
        <w:ind w:right="150" w:firstLineChars="228" w:firstLine="638"/>
      </w:pPr>
      <w:r>
        <w:rPr>
          <w:rFonts w:ascii="宋体" w:eastAsia="宋体" w:hAnsi="宋体" w:cs="宋体" w:hint="eastAsia"/>
          <w:color w:val="333333"/>
          <w:sz w:val="28"/>
          <w:szCs w:val="28"/>
        </w:rPr>
        <w:t>五年，合同一年一签。</w:t>
      </w:r>
    </w:p>
    <w:p w:rsidR="00E86BCB" w:rsidRDefault="00862FB0">
      <w:pPr>
        <w:pStyle w:val="a5"/>
        <w:widowControl/>
        <w:spacing w:before="150" w:beforeAutospacing="0" w:after="150" w:afterAutospacing="0" w:line="420" w:lineRule="atLeast"/>
        <w:ind w:right="150" w:firstLineChars="228" w:firstLine="638"/>
      </w:pPr>
      <w:r>
        <w:rPr>
          <w:rFonts w:ascii="宋体" w:eastAsia="宋体" w:hAnsi="宋体" w:cs="宋体" w:hint="eastAsia"/>
          <w:color w:val="333333"/>
          <w:sz w:val="28"/>
          <w:szCs w:val="28"/>
        </w:rPr>
        <w:t>九、投标方法：</w:t>
      </w:r>
    </w:p>
    <w:p w:rsidR="00E86BCB" w:rsidRPr="00D64D6E" w:rsidRDefault="00862FB0">
      <w:pPr>
        <w:pStyle w:val="a5"/>
        <w:widowControl/>
        <w:spacing w:before="150" w:beforeAutospacing="0" w:after="150" w:afterAutospacing="0" w:line="420" w:lineRule="atLeast"/>
        <w:ind w:right="150" w:firstLineChars="228" w:firstLine="638"/>
        <w:rPr>
          <w:color w:val="000000" w:themeColor="text1"/>
        </w:rPr>
      </w:pPr>
      <w:r>
        <w:rPr>
          <w:rFonts w:ascii="宋体" w:eastAsia="宋体" w:hAnsi="宋体" w:cs="宋体" w:hint="eastAsia"/>
          <w:color w:val="333333"/>
          <w:sz w:val="28"/>
          <w:szCs w:val="28"/>
        </w:rPr>
        <w:t>1、评标方法：本工程最高限价</w:t>
      </w:r>
      <w:r w:rsidRPr="00D64D6E">
        <w:rPr>
          <w:rFonts w:ascii="宋体" w:eastAsia="宋体" w:hAnsi="宋体" w:cs="宋体" w:hint="eastAsia"/>
          <w:color w:val="000000" w:themeColor="text1"/>
          <w:sz w:val="28"/>
          <w:szCs w:val="28"/>
        </w:rPr>
        <w:t>19.9万元，原则上低价中标。本次报价为包死价，报价含人工费、安装费、运输费、卸货费、卫生清理及税金、电梯安全责任险【全院在用电梯55台（南区39台，北区和儿童医院16台），其中扶梯12台、乘客梯43台；保费垂直梯不低于100元，扶梯不低于130元】等一切费用。</w:t>
      </w:r>
    </w:p>
    <w:p w:rsidR="00E86BCB" w:rsidRPr="00D64D6E" w:rsidRDefault="00862FB0">
      <w:pPr>
        <w:pStyle w:val="a5"/>
        <w:widowControl/>
        <w:spacing w:before="150" w:beforeAutospacing="0" w:after="150" w:afterAutospacing="0" w:line="420" w:lineRule="atLeast"/>
        <w:ind w:right="150" w:firstLineChars="228" w:firstLine="638"/>
        <w:rPr>
          <w:color w:val="000000" w:themeColor="text1"/>
        </w:rPr>
      </w:pPr>
      <w:r>
        <w:rPr>
          <w:rFonts w:ascii="宋体" w:eastAsia="宋体" w:hAnsi="宋体" w:cs="宋体" w:hint="eastAsia"/>
          <w:color w:val="333333"/>
          <w:sz w:val="28"/>
          <w:szCs w:val="28"/>
        </w:rPr>
        <w:lastRenderedPageBreak/>
        <w:t>2、</w:t>
      </w:r>
      <w:r>
        <w:rPr>
          <w:rFonts w:ascii="宋体" w:eastAsia="宋体" w:hAnsi="宋体" w:cs="宋体" w:hint="eastAsia"/>
          <w:color w:val="333333"/>
          <w:sz w:val="30"/>
          <w:szCs w:val="30"/>
        </w:rPr>
        <w:t>本次投标保证</w:t>
      </w:r>
      <w:r w:rsidRPr="00D64D6E">
        <w:rPr>
          <w:rFonts w:ascii="宋体" w:eastAsia="宋体" w:hAnsi="宋体" w:cs="宋体" w:hint="eastAsia"/>
          <w:color w:val="000000" w:themeColor="text1"/>
          <w:sz w:val="30"/>
          <w:szCs w:val="30"/>
        </w:rPr>
        <w:t>金</w:t>
      </w:r>
      <w:r w:rsidR="00867DDA">
        <w:rPr>
          <w:rFonts w:hint="eastAsia"/>
          <w:color w:val="000000" w:themeColor="text1"/>
          <w:sz w:val="30"/>
          <w:szCs w:val="30"/>
        </w:rPr>
        <w:t>3</w:t>
      </w:r>
      <w:r w:rsidRPr="00D64D6E">
        <w:rPr>
          <w:color w:val="000000" w:themeColor="text1"/>
          <w:sz w:val="30"/>
          <w:szCs w:val="30"/>
        </w:rPr>
        <w:t>000</w:t>
      </w:r>
      <w:r w:rsidRPr="00D64D6E">
        <w:rPr>
          <w:rFonts w:ascii="宋体" w:eastAsia="宋体" w:hAnsi="宋体" w:cs="宋体" w:hint="eastAsia"/>
          <w:color w:val="000000" w:themeColor="text1"/>
          <w:sz w:val="30"/>
          <w:szCs w:val="30"/>
        </w:rPr>
        <w:t>元，各投标人投标时需将投标保证金汇款至我方账号并在汇款事项中备注</w:t>
      </w:r>
      <w:r w:rsidR="00656F63">
        <w:rPr>
          <w:rFonts w:ascii="宋体" w:eastAsia="宋体" w:hAnsi="宋体" w:cs="宋体" w:hint="eastAsia"/>
          <w:color w:val="000000" w:themeColor="text1"/>
          <w:sz w:val="30"/>
          <w:szCs w:val="30"/>
        </w:rPr>
        <w:t>“南区电梯维保”</w:t>
      </w:r>
      <w:r w:rsidRPr="00AE28DE">
        <w:rPr>
          <w:rStyle w:val="a6"/>
          <w:rFonts w:asciiTheme="minorEastAsia" w:hAnsiTheme="minorEastAsia" w:cs="宋体" w:hint="eastAsia"/>
          <w:color w:val="000000" w:themeColor="text1"/>
          <w:sz w:val="30"/>
          <w:szCs w:val="30"/>
        </w:rPr>
        <w:t>（</w:t>
      </w:r>
      <w:r w:rsidRPr="00AE28DE">
        <w:rPr>
          <w:rStyle w:val="a6"/>
          <w:rFonts w:asciiTheme="minorEastAsia" w:hAnsiTheme="minorEastAsia" w:cs="仿宋_GB2312"/>
          <w:color w:val="000000" w:themeColor="text1"/>
          <w:sz w:val="31"/>
          <w:szCs w:val="31"/>
        </w:rPr>
        <w:t>开户行：工行东南支行，账户名：滁州市第一人民医院，账号：1313002409024907025</w:t>
      </w:r>
      <w:r w:rsidRPr="00AE28DE">
        <w:rPr>
          <w:rStyle w:val="a6"/>
          <w:rFonts w:asciiTheme="minorEastAsia" w:hAnsiTheme="minorEastAsia" w:cs="宋体" w:hint="eastAsia"/>
          <w:color w:val="000000" w:themeColor="text1"/>
          <w:sz w:val="30"/>
          <w:szCs w:val="30"/>
        </w:rPr>
        <w:t>）</w:t>
      </w:r>
      <w:r w:rsidRPr="00AE28DE">
        <w:rPr>
          <w:rFonts w:asciiTheme="minorEastAsia" w:hAnsiTheme="minorEastAsia" w:cs="宋体" w:hint="eastAsia"/>
          <w:color w:val="000000" w:themeColor="text1"/>
          <w:sz w:val="30"/>
          <w:szCs w:val="30"/>
        </w:rPr>
        <w:t>。</w:t>
      </w:r>
      <w:r w:rsidRPr="00D64D6E">
        <w:rPr>
          <w:rFonts w:ascii="宋体" w:eastAsia="宋体" w:hAnsi="宋体" w:cs="宋体" w:hint="eastAsia"/>
          <w:color w:val="000000" w:themeColor="text1"/>
          <w:sz w:val="30"/>
          <w:szCs w:val="30"/>
        </w:rPr>
        <w:t>开标结束后，无息退还未中标人投标保证金（投标人投标时需将退保证金账户信息盖章并放入投标文件中，跨行汇款手续费由投标人支付）。中标人投标保证金转为履约保证金，合同期满并验收合格后无息退还。注：投标人投标文件中必须注明退款信息，且退款与打</w:t>
      </w:r>
      <w:proofErr w:type="gramStart"/>
      <w:r w:rsidRPr="00D64D6E">
        <w:rPr>
          <w:rFonts w:ascii="宋体" w:eastAsia="宋体" w:hAnsi="宋体" w:cs="宋体" w:hint="eastAsia"/>
          <w:color w:val="000000" w:themeColor="text1"/>
          <w:sz w:val="30"/>
          <w:szCs w:val="30"/>
        </w:rPr>
        <w:t>款信息</w:t>
      </w:r>
      <w:proofErr w:type="gramEnd"/>
      <w:r w:rsidRPr="00D64D6E">
        <w:rPr>
          <w:rFonts w:ascii="宋体" w:eastAsia="宋体" w:hAnsi="宋体" w:cs="宋体" w:hint="eastAsia"/>
          <w:color w:val="000000" w:themeColor="text1"/>
          <w:sz w:val="30"/>
          <w:szCs w:val="30"/>
        </w:rPr>
        <w:t>必须一致，如若遗漏、信息不符造成无法退还质保金，后果自负。</w:t>
      </w:r>
    </w:p>
    <w:p w:rsidR="00E86BCB" w:rsidRDefault="00862FB0" w:rsidP="00D64D6E">
      <w:pPr>
        <w:pStyle w:val="a5"/>
        <w:widowControl/>
        <w:spacing w:before="150" w:beforeAutospacing="0" w:after="150" w:afterAutospacing="0" w:line="420" w:lineRule="atLeast"/>
        <w:ind w:right="150" w:firstLineChars="228" w:firstLine="684"/>
      </w:pPr>
      <w:r w:rsidRPr="00D64D6E">
        <w:rPr>
          <w:rFonts w:ascii="宋体" w:eastAsia="宋体" w:hAnsi="宋体" w:cs="宋体" w:hint="eastAsia"/>
          <w:color w:val="000000" w:themeColor="text1"/>
          <w:sz w:val="30"/>
          <w:szCs w:val="30"/>
        </w:rPr>
        <w:t>3、投标文件要求：标书一正二副</w:t>
      </w:r>
      <w:r w:rsidRPr="006D2AF9">
        <w:rPr>
          <w:rFonts w:ascii="宋体" w:eastAsia="宋体" w:hAnsi="宋体" w:cs="宋体" w:hint="eastAsia"/>
          <w:b/>
          <w:color w:val="000000" w:themeColor="text1"/>
          <w:sz w:val="30"/>
          <w:szCs w:val="30"/>
        </w:rPr>
        <w:t>（投标文件格式详见附</w:t>
      </w:r>
      <w:r w:rsidRPr="006D2AF9">
        <w:rPr>
          <w:rFonts w:ascii="宋体" w:eastAsia="宋体" w:hAnsi="宋体" w:cs="宋体" w:hint="eastAsia"/>
          <w:b/>
          <w:color w:val="333333"/>
          <w:sz w:val="30"/>
          <w:szCs w:val="30"/>
        </w:rPr>
        <w:t>件1）</w:t>
      </w:r>
      <w:r>
        <w:rPr>
          <w:rFonts w:ascii="宋体" w:eastAsia="宋体" w:hAnsi="宋体" w:cs="宋体" w:hint="eastAsia"/>
          <w:color w:val="333333"/>
          <w:sz w:val="30"/>
          <w:szCs w:val="30"/>
        </w:rPr>
        <w:t>，密封在档案袋中，档案袋封面需注明项目名称、单位、联系人及联系方式，封口处需加盖骑缝章。</w:t>
      </w:r>
    </w:p>
    <w:p w:rsidR="00E86BCB" w:rsidRDefault="00862FB0" w:rsidP="00177D0F">
      <w:pPr>
        <w:pStyle w:val="a5"/>
        <w:widowControl/>
        <w:spacing w:before="150" w:beforeAutospacing="0" w:after="150" w:afterAutospacing="0" w:line="420" w:lineRule="atLeast"/>
        <w:ind w:right="150" w:firstLineChars="228" w:firstLine="684"/>
      </w:pPr>
      <w:r>
        <w:rPr>
          <w:rFonts w:ascii="宋体" w:eastAsia="宋体" w:hAnsi="宋体" w:cs="宋体" w:hint="eastAsia"/>
          <w:color w:val="333333"/>
          <w:sz w:val="30"/>
          <w:szCs w:val="30"/>
        </w:rPr>
        <w:t>4、投标文件递交期限，2019年2月</w:t>
      </w:r>
      <w:r w:rsidR="00D64D6E">
        <w:rPr>
          <w:rFonts w:ascii="宋体" w:eastAsia="宋体" w:hAnsi="宋体" w:cs="宋体" w:hint="eastAsia"/>
          <w:color w:val="333333"/>
          <w:sz w:val="30"/>
          <w:szCs w:val="30"/>
        </w:rPr>
        <w:t>20</w:t>
      </w:r>
      <w:r>
        <w:rPr>
          <w:rFonts w:ascii="宋体" w:eastAsia="宋体" w:hAnsi="宋体" w:cs="宋体" w:hint="eastAsia"/>
          <w:color w:val="333333"/>
          <w:sz w:val="30"/>
          <w:szCs w:val="30"/>
        </w:rPr>
        <w:t>日至2019年2月</w:t>
      </w:r>
      <w:r w:rsidR="00D64D6E">
        <w:rPr>
          <w:rFonts w:ascii="宋体" w:eastAsia="宋体" w:hAnsi="宋体" w:cs="宋体" w:hint="eastAsia"/>
          <w:color w:val="333333"/>
          <w:sz w:val="30"/>
          <w:szCs w:val="30"/>
        </w:rPr>
        <w:t>26</w:t>
      </w:r>
      <w:r>
        <w:rPr>
          <w:rFonts w:ascii="宋体" w:eastAsia="宋体" w:hAnsi="宋体" w:cs="宋体" w:hint="eastAsia"/>
          <w:color w:val="333333"/>
          <w:sz w:val="30"/>
          <w:szCs w:val="30"/>
        </w:rPr>
        <w:t>日17时00分截止。请各投标人在投标截止日前到滁州市一院招标办递交投标书。地址：滁州市醉翁西路369号，南区行政部四楼东招标办。</w:t>
      </w:r>
    </w:p>
    <w:p w:rsidR="00E86BCB" w:rsidRDefault="00862FB0" w:rsidP="00177D0F">
      <w:pPr>
        <w:pStyle w:val="a5"/>
        <w:widowControl/>
        <w:spacing w:before="150" w:beforeAutospacing="0" w:after="150" w:afterAutospacing="0" w:line="435" w:lineRule="atLeast"/>
        <w:ind w:right="150" w:firstLineChars="228" w:firstLine="684"/>
      </w:pPr>
      <w:r>
        <w:rPr>
          <w:rFonts w:ascii="宋体" w:eastAsia="宋体" w:hAnsi="宋体" w:cs="宋体" w:hint="eastAsia"/>
          <w:color w:val="333333"/>
          <w:sz w:val="30"/>
          <w:szCs w:val="30"/>
        </w:rPr>
        <w:t>十、开标：</w:t>
      </w:r>
    </w:p>
    <w:p w:rsidR="00E86BCB" w:rsidRDefault="00862FB0" w:rsidP="00177D0F">
      <w:pPr>
        <w:pStyle w:val="a5"/>
        <w:widowControl/>
        <w:spacing w:before="150" w:beforeAutospacing="0" w:after="150" w:afterAutospacing="0" w:line="435" w:lineRule="atLeast"/>
        <w:ind w:right="150" w:firstLineChars="228" w:firstLine="684"/>
      </w:pPr>
      <w:r>
        <w:rPr>
          <w:rFonts w:ascii="宋体" w:eastAsia="宋体" w:hAnsi="宋体" w:cs="宋体" w:hint="eastAsia"/>
          <w:color w:val="333333"/>
          <w:sz w:val="30"/>
          <w:szCs w:val="30"/>
        </w:rPr>
        <w:t>我院择日在院纪委监督下自行组织开标，待开标确定中标候选人后，将中标结果在本院网站公示。</w:t>
      </w:r>
    </w:p>
    <w:p w:rsidR="00E86BCB" w:rsidRDefault="00862FB0" w:rsidP="00177D0F">
      <w:pPr>
        <w:pStyle w:val="a5"/>
        <w:widowControl/>
        <w:spacing w:before="150" w:beforeAutospacing="0" w:after="150" w:afterAutospacing="0" w:line="420" w:lineRule="atLeast"/>
        <w:ind w:right="150" w:firstLineChars="228" w:firstLine="684"/>
      </w:pPr>
      <w:r>
        <w:rPr>
          <w:rFonts w:ascii="宋体" w:eastAsia="宋体" w:hAnsi="宋体" w:cs="宋体" w:hint="eastAsia"/>
          <w:color w:val="333333"/>
          <w:sz w:val="30"/>
          <w:szCs w:val="30"/>
        </w:rPr>
        <w:t>    联系电话：0550-3526032（招标办）</w:t>
      </w:r>
    </w:p>
    <w:p w:rsidR="00E86BCB" w:rsidRDefault="00862FB0" w:rsidP="00E86BCB">
      <w:pPr>
        <w:pStyle w:val="a5"/>
        <w:widowControl/>
        <w:spacing w:before="150" w:beforeAutospacing="0" w:after="150" w:afterAutospacing="0" w:line="285" w:lineRule="atLeast"/>
        <w:ind w:right="150" w:firstLineChars="228" w:firstLine="684"/>
      </w:pPr>
      <w:r>
        <w:rPr>
          <w:rFonts w:ascii="宋体" w:eastAsia="宋体" w:hAnsi="宋体" w:cs="宋体" w:hint="eastAsia"/>
          <w:color w:val="333333"/>
          <w:sz w:val="30"/>
          <w:szCs w:val="30"/>
        </w:rPr>
        <w:t>    监督电话：0550-3526026</w:t>
      </w:r>
      <w:r w:rsidR="00315890">
        <w:rPr>
          <w:rFonts w:ascii="宋体" w:eastAsia="宋体" w:hAnsi="宋体" w:cs="宋体" w:hint="eastAsia"/>
          <w:color w:val="333333"/>
          <w:sz w:val="30"/>
          <w:szCs w:val="30"/>
        </w:rPr>
        <w:t>（监审科</w:t>
      </w:r>
      <w:r>
        <w:rPr>
          <w:rFonts w:ascii="宋体" w:eastAsia="宋体" w:hAnsi="宋体" w:cs="宋体" w:hint="eastAsia"/>
          <w:color w:val="333333"/>
          <w:sz w:val="30"/>
          <w:szCs w:val="30"/>
        </w:rPr>
        <w:t>）</w:t>
      </w:r>
    </w:p>
    <w:sectPr w:rsidR="00E86BCB" w:rsidSect="00E86B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5C3" w:rsidRDefault="002005C3" w:rsidP="00177D0F">
      <w:r>
        <w:separator/>
      </w:r>
    </w:p>
  </w:endnote>
  <w:endnote w:type="continuationSeparator" w:id="0">
    <w:p w:rsidR="002005C3" w:rsidRDefault="002005C3" w:rsidP="00177D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5C3" w:rsidRDefault="002005C3" w:rsidP="00177D0F">
      <w:r>
        <w:separator/>
      </w:r>
    </w:p>
  </w:footnote>
  <w:footnote w:type="continuationSeparator" w:id="0">
    <w:p w:rsidR="002005C3" w:rsidRDefault="002005C3" w:rsidP="00177D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7010F95"/>
    <w:rsid w:val="00074A25"/>
    <w:rsid w:val="000D5FBA"/>
    <w:rsid w:val="00177D0F"/>
    <w:rsid w:val="002005C3"/>
    <w:rsid w:val="00250A6B"/>
    <w:rsid w:val="002F6D1F"/>
    <w:rsid w:val="00315890"/>
    <w:rsid w:val="00340901"/>
    <w:rsid w:val="00341F4F"/>
    <w:rsid w:val="00423072"/>
    <w:rsid w:val="00524884"/>
    <w:rsid w:val="00547EA6"/>
    <w:rsid w:val="00613C20"/>
    <w:rsid w:val="00620AFB"/>
    <w:rsid w:val="00656F63"/>
    <w:rsid w:val="006A72A2"/>
    <w:rsid w:val="006D2AF9"/>
    <w:rsid w:val="00703663"/>
    <w:rsid w:val="00774571"/>
    <w:rsid w:val="00787FCF"/>
    <w:rsid w:val="007A01B0"/>
    <w:rsid w:val="007E010B"/>
    <w:rsid w:val="008303B4"/>
    <w:rsid w:val="00862FB0"/>
    <w:rsid w:val="00867DDA"/>
    <w:rsid w:val="008F6DBC"/>
    <w:rsid w:val="0092683D"/>
    <w:rsid w:val="00964819"/>
    <w:rsid w:val="00A0583F"/>
    <w:rsid w:val="00A4002E"/>
    <w:rsid w:val="00A51D8B"/>
    <w:rsid w:val="00A9376F"/>
    <w:rsid w:val="00AE28DE"/>
    <w:rsid w:val="00B1679E"/>
    <w:rsid w:val="00BA5FBF"/>
    <w:rsid w:val="00D01454"/>
    <w:rsid w:val="00D13B3C"/>
    <w:rsid w:val="00D64D6E"/>
    <w:rsid w:val="00DB7D6A"/>
    <w:rsid w:val="00E62529"/>
    <w:rsid w:val="00E86BCB"/>
    <w:rsid w:val="00EF03AB"/>
    <w:rsid w:val="00F43C99"/>
    <w:rsid w:val="00FD317F"/>
    <w:rsid w:val="00FE70A9"/>
    <w:rsid w:val="068C6E7C"/>
    <w:rsid w:val="5E6E5FB7"/>
    <w:rsid w:val="67010F95"/>
    <w:rsid w:val="78C24C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6BC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86BCB"/>
    <w:pPr>
      <w:tabs>
        <w:tab w:val="center" w:pos="4153"/>
        <w:tab w:val="right" w:pos="8306"/>
      </w:tabs>
      <w:snapToGrid w:val="0"/>
      <w:jc w:val="left"/>
    </w:pPr>
    <w:rPr>
      <w:sz w:val="18"/>
      <w:szCs w:val="18"/>
    </w:rPr>
  </w:style>
  <w:style w:type="paragraph" w:styleId="a4">
    <w:name w:val="header"/>
    <w:basedOn w:val="a"/>
    <w:link w:val="Char0"/>
    <w:qFormat/>
    <w:rsid w:val="00E86BCB"/>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E86BCB"/>
    <w:pPr>
      <w:spacing w:beforeAutospacing="1" w:afterAutospacing="1"/>
      <w:jc w:val="left"/>
    </w:pPr>
    <w:rPr>
      <w:rFonts w:cs="Times New Roman"/>
      <w:kern w:val="0"/>
      <w:sz w:val="24"/>
    </w:rPr>
  </w:style>
  <w:style w:type="character" w:styleId="a6">
    <w:name w:val="Strong"/>
    <w:basedOn w:val="a0"/>
    <w:qFormat/>
    <w:rsid w:val="00E86BCB"/>
    <w:rPr>
      <w:b/>
    </w:rPr>
  </w:style>
  <w:style w:type="character" w:styleId="a7">
    <w:name w:val="FollowedHyperlink"/>
    <w:basedOn w:val="a0"/>
    <w:qFormat/>
    <w:rsid w:val="00E86BCB"/>
    <w:rPr>
      <w:color w:val="333333"/>
      <w:u w:val="none"/>
    </w:rPr>
  </w:style>
  <w:style w:type="character" w:styleId="a8">
    <w:name w:val="Hyperlink"/>
    <w:basedOn w:val="a0"/>
    <w:qFormat/>
    <w:rsid w:val="00E86BCB"/>
    <w:rPr>
      <w:color w:val="333333"/>
      <w:u w:val="none"/>
    </w:rPr>
  </w:style>
  <w:style w:type="character" w:customStyle="1" w:styleId="Char0">
    <w:name w:val="页眉 Char"/>
    <w:basedOn w:val="a0"/>
    <w:link w:val="a4"/>
    <w:qFormat/>
    <w:rsid w:val="00E86BCB"/>
    <w:rPr>
      <w:rFonts w:asciiTheme="minorHAnsi" w:eastAsiaTheme="minorEastAsia" w:hAnsiTheme="minorHAnsi" w:cstheme="minorBidi"/>
      <w:kern w:val="2"/>
      <w:sz w:val="18"/>
      <w:szCs w:val="18"/>
    </w:rPr>
  </w:style>
  <w:style w:type="character" w:customStyle="1" w:styleId="Char">
    <w:name w:val="页脚 Char"/>
    <w:basedOn w:val="a0"/>
    <w:link w:val="a3"/>
    <w:qFormat/>
    <w:rsid w:val="00E86BC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4131CF-1B4C-4EDC-A822-2397DE639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422</Words>
  <Characters>2409</Characters>
  <Application>Microsoft Office Word</Application>
  <DocSecurity>0</DocSecurity>
  <Lines>20</Lines>
  <Paragraphs>5</Paragraphs>
  <ScaleCrop>false</ScaleCrop>
  <Company>china</Company>
  <LinksUpToDate>false</LinksUpToDate>
  <CharactersWithSpaces>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Yln</dc:creator>
  <cp:lastModifiedBy>Microsoft</cp:lastModifiedBy>
  <cp:revision>44</cp:revision>
  <dcterms:created xsi:type="dcterms:W3CDTF">2018-12-12T00:23:00Z</dcterms:created>
  <dcterms:modified xsi:type="dcterms:W3CDTF">2019-02-19T00:52:00Z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