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CB" w:rsidRDefault="00B06CCB" w:rsidP="00B06CCB">
      <w:pPr>
        <w:ind w:firstLine="562"/>
        <w:rPr>
          <w:rFonts w:ascii="仿宋" w:eastAsia="仿宋" w:hAnsi="仿宋" w:cs="仿宋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</w:rPr>
        <w:t>附件2：招标清单、最高限价</w:t>
      </w:r>
    </w:p>
    <w:p w:rsidR="00B06CCB" w:rsidRDefault="00B06CCB" w:rsidP="00B06CCB">
      <w:pPr>
        <w:ind w:firstLine="562"/>
        <w:rPr>
          <w:rFonts w:ascii="仿宋" w:eastAsia="仿宋" w:hAnsi="仿宋" w:cs="仿宋"/>
          <w:b/>
          <w:bCs/>
          <w:color w:val="333333"/>
          <w:kern w:val="0"/>
          <w:sz w:val="28"/>
          <w:szCs w:val="28"/>
        </w:rPr>
      </w:pPr>
    </w:p>
    <w:tbl>
      <w:tblPr>
        <w:tblpPr w:leftFromText="180" w:rightFromText="180" w:vertAnchor="text" w:horzAnchor="page" w:tblpX="1240" w:tblpY="498"/>
        <w:tblOverlap w:val="never"/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745"/>
        <w:gridCol w:w="1170"/>
        <w:gridCol w:w="510"/>
        <w:gridCol w:w="630"/>
        <w:gridCol w:w="915"/>
        <w:gridCol w:w="829"/>
        <w:gridCol w:w="856"/>
        <w:gridCol w:w="1285"/>
      </w:tblGrid>
      <w:tr w:rsidR="00B06CCB" w:rsidTr="00885489">
        <w:trPr>
          <w:trHeight w:val="546"/>
        </w:trPr>
        <w:tc>
          <w:tcPr>
            <w:tcW w:w="67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序号</w:t>
            </w: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产品名称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规格</w:t>
            </w:r>
          </w:p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型号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数量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单位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最高限价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报价</w:t>
            </w: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品牌</w:t>
            </w: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备注</w:t>
            </w:r>
          </w:p>
        </w:tc>
      </w:tr>
      <w:tr w:rsidR="00B06CCB" w:rsidTr="00885489">
        <w:trPr>
          <w:trHeight w:val="343"/>
        </w:trPr>
        <w:tc>
          <w:tcPr>
            <w:tcW w:w="675" w:type="dxa"/>
            <w:vMerge w:val="restart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供</w:t>
            </w:r>
          </w:p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货</w:t>
            </w:r>
          </w:p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类</w:t>
            </w: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手提式干粉灭火器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1kgABC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手提式干粉灭火器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3kgABC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手提式干粉灭火器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4kgABC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手提式干粉灭火器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8kgABC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手提式干粉灭火器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35kgABC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vertAlign w:val="superscript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2kgCO</w:t>
            </w:r>
            <w:r>
              <w:rPr>
                <w:rFonts w:ascii="仿宋" w:eastAsia="仿宋" w:hAnsi="仿宋" w:cs="仿宋" w:hint="eastAsia"/>
                <w:sz w:val="24"/>
                <w:vertAlign w:val="superscript"/>
              </w:rPr>
              <w:t>2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消防水带及接口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20m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885489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10-65-25</w:t>
            </w: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消防水带及接口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25m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885489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10-65-25</w:t>
            </w: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灭火器箱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4kg2只装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消防应急照明灯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新国标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盏</w:t>
            </w:r>
            <w:proofErr w:type="gramEnd"/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消防疏散指示灯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新国标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盏</w:t>
            </w:r>
            <w:proofErr w:type="gramEnd"/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嵌入式疏散指示灯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新国标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盏</w:t>
            </w:r>
            <w:proofErr w:type="gramEnd"/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消防直流水枪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Φ65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消防水带接口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Φ65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付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消火栓箱门框（含玻璃）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1.6m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 w:val="restart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维</w:t>
            </w:r>
          </w:p>
          <w:p w:rsidR="00B06CCB" w:rsidRDefault="00B06CCB" w:rsidP="00112DBE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修</w:t>
            </w:r>
          </w:p>
          <w:p w:rsidR="00B06CCB" w:rsidRDefault="00B06CCB" w:rsidP="00112DBE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类</w:t>
            </w: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手提式干粉灭火器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1kgABC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手提式干粉灭火器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3kgABC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手提式干粉灭火器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4kgABC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手提式干粉灭火器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8kgABC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65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手提式干粉灭火器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35kgABC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</w:t>
            </w:r>
          </w:p>
        </w:tc>
        <w:tc>
          <w:tcPr>
            <w:tcW w:w="91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343"/>
        </w:trPr>
        <w:tc>
          <w:tcPr>
            <w:tcW w:w="675" w:type="dxa"/>
            <w:vMerge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手提式灭火器</w:t>
            </w:r>
          </w:p>
        </w:tc>
        <w:tc>
          <w:tcPr>
            <w:tcW w:w="117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2kgCO</w:t>
            </w:r>
            <w:r>
              <w:rPr>
                <w:rFonts w:ascii="仿宋" w:eastAsia="仿宋" w:hAnsi="仿宋" w:cs="仿宋" w:hint="eastAsia"/>
                <w:sz w:val="24"/>
                <w:vertAlign w:val="superscript"/>
              </w:rPr>
              <w:t>2</w:t>
            </w:r>
          </w:p>
        </w:tc>
        <w:tc>
          <w:tcPr>
            <w:tcW w:w="510" w:type="dxa"/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6CCB" w:rsidTr="00885489">
        <w:trPr>
          <w:trHeight w:val="579"/>
        </w:trPr>
        <w:tc>
          <w:tcPr>
            <w:tcW w:w="5730" w:type="dxa"/>
            <w:gridSpan w:val="5"/>
            <w:tcBorders>
              <w:right w:val="single" w:sz="4" w:space="0" w:color="auto"/>
            </w:tcBorders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    计：</w:t>
            </w: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06CCB" w:rsidRDefault="00B06CCB" w:rsidP="00112D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2915</w:t>
            </w:r>
          </w:p>
        </w:tc>
        <w:tc>
          <w:tcPr>
            <w:tcW w:w="829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B06CCB" w:rsidRDefault="00B06CCB" w:rsidP="00112D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06CCB" w:rsidRDefault="00B06CCB" w:rsidP="00B06CCB">
      <w:pPr>
        <w:adjustRightInd w:val="0"/>
        <w:snapToGrid w:val="0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消防器材供应、维修单价限价表</w:t>
      </w:r>
    </w:p>
    <w:p w:rsidR="00B06CCB" w:rsidRDefault="00B06CCB" w:rsidP="00B06CCB">
      <w:pPr>
        <w:ind w:firstLineChars="100" w:firstLine="241"/>
        <w:rPr>
          <w:rFonts w:ascii="仿宋" w:eastAsia="仿宋" w:hAnsi="仿宋" w:cs="仿宋"/>
          <w:b/>
          <w:sz w:val="24"/>
        </w:rPr>
      </w:pPr>
    </w:p>
    <w:p w:rsidR="00B06CCB" w:rsidRDefault="00B06CCB" w:rsidP="00B06CCB">
      <w:pPr>
        <w:ind w:firstLineChars="100" w:firstLine="241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备注：中标价格为含税价，含运输费、人工费等所有费用。</w:t>
      </w:r>
    </w:p>
    <w:p w:rsidR="0047708C" w:rsidRPr="00B06CCB" w:rsidRDefault="0047708C"/>
    <w:sectPr w:rsidR="0047708C" w:rsidRPr="00B06CCB" w:rsidSect="007E2626">
      <w:pgSz w:w="11906" w:h="16838"/>
      <w:pgMar w:top="1440" w:right="117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56A" w:rsidRDefault="00A4756A" w:rsidP="00B06CCB">
      <w:r>
        <w:separator/>
      </w:r>
    </w:p>
  </w:endnote>
  <w:endnote w:type="continuationSeparator" w:id="0">
    <w:p w:rsidR="00A4756A" w:rsidRDefault="00A4756A" w:rsidP="00B06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56A" w:rsidRDefault="00A4756A" w:rsidP="00B06CCB">
      <w:r>
        <w:separator/>
      </w:r>
    </w:p>
  </w:footnote>
  <w:footnote w:type="continuationSeparator" w:id="0">
    <w:p w:rsidR="00A4756A" w:rsidRDefault="00A4756A" w:rsidP="00B06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CCB"/>
    <w:rsid w:val="000D58CC"/>
    <w:rsid w:val="0047708C"/>
    <w:rsid w:val="00591993"/>
    <w:rsid w:val="00885489"/>
    <w:rsid w:val="00A4756A"/>
    <w:rsid w:val="00B0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2019-04-10T09:07:00Z</dcterms:created>
  <dcterms:modified xsi:type="dcterms:W3CDTF">2019-04-15T03:10:00Z</dcterms:modified>
</cp:coreProperties>
</file>