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12" w:rsidRDefault="00F36A8D">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533A12" w:rsidRDefault="00F36A8D">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533A12" w:rsidRDefault="00F36A8D">
      <w:pPr>
        <w:jc w:val="center"/>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pPr>
        <w:jc w:val="center"/>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pPr>
        <w:jc w:val="center"/>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533A12" w:rsidRDefault="00F36A8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533A12" w:rsidRDefault="00F36A8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33A12" w:rsidRDefault="00F36A8D">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533A12" w:rsidRDefault="00F36A8D">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533A12" w:rsidRDefault="00F36A8D">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533A12" w:rsidRDefault="00F36A8D">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533A12" w:rsidRDefault="00F36A8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533A12" w:rsidRDefault="00F36A8D" w:rsidP="00E633A6">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533A12" w:rsidRDefault="00F36A8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533A12" w:rsidRDefault="00F36A8D">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533A12" w:rsidRDefault="00F36A8D">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533A12" w:rsidRDefault="00F36A8D">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533A12" w:rsidRDefault="00F36A8D" w:rsidP="00E633A6">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533A12" w:rsidRDefault="00F36A8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533A12" w:rsidRDefault="00F36A8D">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533A12" w:rsidRDefault="00F36A8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533A12" w:rsidRDefault="00F36A8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533A12" w:rsidRDefault="00F36A8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533A12" w:rsidRDefault="00F36A8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533A12" w:rsidRDefault="00F36A8D">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533A12" w:rsidRDefault="00F36A8D">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533A12" w:rsidRDefault="00F36A8D">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533A12" w:rsidRDefault="00F36A8D">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533A12" w:rsidRDefault="00F36A8D">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533A12" w:rsidRDefault="00F36A8D">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533A12" w:rsidRDefault="00F36A8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533A12" w:rsidRDefault="00F36A8D">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33A12" w:rsidRDefault="00533A12">
      <w:pPr>
        <w:spacing w:line="300" w:lineRule="exact"/>
        <w:rPr>
          <w:rFonts w:ascii="仿宋" w:eastAsia="仿宋" w:hAnsi="仿宋" w:cs="仿宋"/>
          <w:sz w:val="28"/>
          <w:szCs w:val="28"/>
        </w:rPr>
      </w:pPr>
    </w:p>
    <w:p w:rsidR="00533A12" w:rsidRDefault="00F36A8D">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533A12" w:rsidRDefault="00F36A8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Default="00F36A8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33A12" w:rsidRPr="007F6064" w:rsidRDefault="00533A12">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7F6064" w:rsidRDefault="007F6064">
      <w:pPr>
        <w:jc w:val="center"/>
        <w:rPr>
          <w:rFonts w:ascii="仿宋" w:eastAsia="仿宋" w:hAnsi="仿宋" w:cs="仿宋"/>
          <w:b/>
          <w:bCs/>
          <w:sz w:val="32"/>
          <w:szCs w:val="32"/>
        </w:rPr>
      </w:pPr>
    </w:p>
    <w:p w:rsidR="00533A12" w:rsidRDefault="00E633A6">
      <w:pPr>
        <w:jc w:val="center"/>
        <w:rPr>
          <w:b/>
          <w:sz w:val="36"/>
          <w:szCs w:val="36"/>
        </w:rPr>
      </w:pPr>
      <w:r>
        <w:rPr>
          <w:rFonts w:ascii="仿宋" w:eastAsia="仿宋" w:hAnsi="仿宋" w:cs="仿宋" w:hint="eastAsia"/>
          <w:b/>
          <w:bCs/>
          <w:sz w:val="32"/>
          <w:szCs w:val="32"/>
        </w:rPr>
        <w:lastRenderedPageBreak/>
        <w:t>投标报价</w:t>
      </w:r>
      <w:r w:rsidR="00F36A8D">
        <w:rPr>
          <w:rFonts w:ascii="仿宋" w:eastAsia="仿宋" w:hAnsi="仿宋" w:cs="仿宋" w:hint="eastAsia"/>
          <w:b/>
          <w:bCs/>
          <w:sz w:val="32"/>
          <w:szCs w:val="32"/>
        </w:rPr>
        <w:t>（商务标）</w:t>
      </w:r>
      <w:r w:rsidR="00F36A8D">
        <w:rPr>
          <w:rFonts w:hint="eastAsia"/>
          <w:b/>
          <w:sz w:val="36"/>
          <w:szCs w:val="36"/>
        </w:rPr>
        <w:br w:type="page"/>
      </w:r>
    </w:p>
    <w:p w:rsidR="00533A12" w:rsidRDefault="00F36A8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533A12" w:rsidRDefault="00533A12">
      <w:pPr>
        <w:spacing w:line="400" w:lineRule="exact"/>
        <w:rPr>
          <w:rFonts w:ascii="仿宋_GB2312" w:eastAsia="仿宋_GB2312"/>
          <w:sz w:val="32"/>
          <w:szCs w:val="32"/>
        </w:rPr>
      </w:pPr>
    </w:p>
    <w:p w:rsidR="00533A12" w:rsidRDefault="00F36A8D">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533A12" w:rsidRDefault="00533A12">
      <w:pPr>
        <w:spacing w:line="520" w:lineRule="exact"/>
        <w:ind w:firstLine="645"/>
        <w:rPr>
          <w:rFonts w:ascii="仿宋" w:eastAsia="仿宋" w:hAnsi="仿宋" w:cs="仿宋"/>
          <w:sz w:val="30"/>
          <w:szCs w:val="30"/>
        </w:rPr>
      </w:pPr>
    </w:p>
    <w:p w:rsidR="00533A12" w:rsidRDefault="00533A12">
      <w:pPr>
        <w:spacing w:line="520" w:lineRule="exact"/>
        <w:ind w:firstLine="645"/>
        <w:rPr>
          <w:rFonts w:ascii="仿宋" w:eastAsia="仿宋" w:hAnsi="仿宋" w:cs="仿宋"/>
          <w:sz w:val="30"/>
          <w:szCs w:val="30"/>
        </w:rPr>
      </w:pPr>
    </w:p>
    <w:p w:rsidR="00533A12" w:rsidRDefault="00533A12">
      <w:pPr>
        <w:spacing w:line="520" w:lineRule="exact"/>
        <w:ind w:firstLine="645"/>
        <w:rPr>
          <w:rFonts w:ascii="仿宋" w:eastAsia="仿宋" w:hAnsi="仿宋" w:cs="仿宋"/>
          <w:sz w:val="30"/>
          <w:szCs w:val="30"/>
        </w:rPr>
      </w:pPr>
    </w:p>
    <w:p w:rsidR="00533A12" w:rsidRDefault="00F36A8D">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533A12" w:rsidRDefault="00F36A8D">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533A12" w:rsidRDefault="00F36A8D">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533A12" w:rsidRDefault="00533A12">
      <w:pPr>
        <w:tabs>
          <w:tab w:val="left" w:pos="7200"/>
          <w:tab w:val="left" w:pos="7380"/>
        </w:tabs>
        <w:spacing w:line="520" w:lineRule="exact"/>
        <w:ind w:firstLine="645"/>
        <w:rPr>
          <w:rFonts w:ascii="仿宋" w:eastAsia="仿宋" w:hAnsi="仿宋" w:cs="仿宋"/>
          <w:sz w:val="30"/>
          <w:szCs w:val="30"/>
        </w:rPr>
      </w:pPr>
    </w:p>
    <w:p w:rsidR="00533A12" w:rsidRDefault="00533A12">
      <w:pPr>
        <w:spacing w:line="520" w:lineRule="exact"/>
        <w:rPr>
          <w:rFonts w:ascii="仿宋_GB2312" w:eastAsia="仿宋_GB2312"/>
          <w:sz w:val="32"/>
          <w:szCs w:val="32"/>
        </w:rPr>
      </w:pPr>
    </w:p>
    <w:p w:rsidR="00533A12" w:rsidRDefault="00F36A8D">
      <w:pPr>
        <w:jc w:val="center"/>
        <w:rPr>
          <w:b/>
          <w:sz w:val="36"/>
          <w:szCs w:val="36"/>
        </w:rPr>
      </w:pPr>
      <w:r>
        <w:rPr>
          <w:rFonts w:hint="eastAsia"/>
          <w:b/>
          <w:sz w:val="36"/>
          <w:szCs w:val="36"/>
        </w:rPr>
        <w:br w:type="page"/>
      </w:r>
    </w:p>
    <w:p w:rsidR="00533A12" w:rsidRDefault="00533A12">
      <w:pPr>
        <w:jc w:val="center"/>
        <w:rPr>
          <w:b/>
          <w:sz w:val="36"/>
          <w:szCs w:val="36"/>
        </w:rPr>
      </w:pPr>
    </w:p>
    <w:p w:rsidR="00533A12" w:rsidRDefault="00F36A8D">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533A12" w:rsidRDefault="00F36A8D">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533A12" w:rsidRDefault="00F36A8D" w:rsidP="00E633A6">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533A12" w:rsidRDefault="00F36A8D">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533A12" w:rsidRDefault="00F36A8D">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533A12" w:rsidRDefault="00F36A8D" w:rsidP="00F607AC">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33A12" w:rsidRDefault="00F36A8D" w:rsidP="00F607AC">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533A12" w:rsidRDefault="00F36A8D">
      <w:pPr>
        <w:ind w:firstLine="630"/>
        <w:rPr>
          <w:rFonts w:ascii="仿宋" w:eastAsia="仿宋" w:hAnsi="仿宋" w:cs="仿宋"/>
          <w:sz w:val="28"/>
          <w:szCs w:val="28"/>
        </w:rPr>
      </w:pPr>
      <w:r>
        <w:rPr>
          <w:rFonts w:ascii="仿宋" w:eastAsia="仿宋" w:hAnsi="仿宋" w:cs="仿宋" w:hint="eastAsia"/>
          <w:sz w:val="28"/>
          <w:szCs w:val="28"/>
        </w:rPr>
        <w:t xml:space="preserve">                      </w:t>
      </w:r>
    </w:p>
    <w:p w:rsidR="00533A12" w:rsidRDefault="00F36A8D" w:rsidP="00F607AC">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33A12" w:rsidRDefault="00533A12" w:rsidP="00F607AC">
      <w:pPr>
        <w:spacing w:line="520" w:lineRule="exact"/>
        <w:ind w:firstLineChars="987" w:firstLine="2764"/>
        <w:rPr>
          <w:rFonts w:ascii="仿宋" w:eastAsia="仿宋" w:hAnsi="仿宋" w:cs="仿宋"/>
          <w:sz w:val="28"/>
          <w:szCs w:val="28"/>
        </w:rPr>
      </w:pPr>
    </w:p>
    <w:p w:rsidR="00533A12" w:rsidRDefault="00533A12" w:rsidP="00F607AC">
      <w:pPr>
        <w:spacing w:line="520" w:lineRule="exact"/>
        <w:ind w:firstLineChars="987" w:firstLine="2764"/>
        <w:rPr>
          <w:rFonts w:ascii="仿宋" w:eastAsia="仿宋" w:hAnsi="仿宋" w:cs="仿宋"/>
          <w:sz w:val="28"/>
          <w:szCs w:val="28"/>
        </w:rPr>
      </w:pPr>
    </w:p>
    <w:p w:rsidR="00533A12" w:rsidRDefault="00F36A8D">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533A12" w:rsidRDefault="00533A12">
      <w:pPr>
        <w:jc w:val="left"/>
        <w:rPr>
          <w:rFonts w:ascii="仿宋" w:eastAsia="仿宋" w:hAnsi="仿宋" w:cs="仿宋"/>
          <w:sz w:val="28"/>
          <w:szCs w:val="28"/>
        </w:rPr>
      </w:pPr>
    </w:p>
    <w:p w:rsidR="00533A12" w:rsidRDefault="00533A12">
      <w:pPr>
        <w:rPr>
          <w:rFonts w:ascii="仿宋" w:eastAsia="仿宋" w:hAnsi="仿宋" w:cs="仿宋"/>
          <w:sz w:val="28"/>
          <w:szCs w:val="28"/>
        </w:rPr>
      </w:pPr>
    </w:p>
    <w:p w:rsidR="00533A12" w:rsidRDefault="00F36A8D">
      <w:pPr>
        <w:rPr>
          <w:rFonts w:ascii="仿宋" w:eastAsia="仿宋" w:hAnsi="仿宋" w:cs="仿宋"/>
          <w:sz w:val="28"/>
          <w:szCs w:val="28"/>
        </w:rPr>
      </w:pPr>
      <w:r>
        <w:rPr>
          <w:rFonts w:ascii="仿宋" w:eastAsia="仿宋" w:hAnsi="仿宋" w:cs="仿宋" w:hint="eastAsia"/>
          <w:b/>
          <w:bCs/>
          <w:sz w:val="32"/>
          <w:szCs w:val="32"/>
        </w:rPr>
        <w:t>其他材料：</w:t>
      </w:r>
    </w:p>
    <w:sectPr w:rsidR="00533A12" w:rsidSect="00533A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870" w:rsidRDefault="00D62870" w:rsidP="00F607AC">
      <w:r>
        <w:separator/>
      </w:r>
    </w:p>
  </w:endnote>
  <w:endnote w:type="continuationSeparator" w:id="0">
    <w:p w:rsidR="00D62870" w:rsidRDefault="00D62870" w:rsidP="00F60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870" w:rsidRDefault="00D62870" w:rsidP="00F607AC">
      <w:r>
        <w:separator/>
      </w:r>
    </w:p>
  </w:footnote>
  <w:footnote w:type="continuationSeparator" w:id="0">
    <w:p w:rsidR="00D62870" w:rsidRDefault="00D62870" w:rsidP="00F60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606DA"/>
    <w:rsid w:val="00111757"/>
    <w:rsid w:val="001B59A7"/>
    <w:rsid w:val="00207382"/>
    <w:rsid w:val="004315FC"/>
    <w:rsid w:val="00461373"/>
    <w:rsid w:val="00533A12"/>
    <w:rsid w:val="005C7D27"/>
    <w:rsid w:val="007F6064"/>
    <w:rsid w:val="008357A6"/>
    <w:rsid w:val="00862425"/>
    <w:rsid w:val="00992CEC"/>
    <w:rsid w:val="00B90B7E"/>
    <w:rsid w:val="00D62870"/>
    <w:rsid w:val="00E54D17"/>
    <w:rsid w:val="00E633A6"/>
    <w:rsid w:val="00ED62B0"/>
    <w:rsid w:val="00F36A8D"/>
    <w:rsid w:val="00F607AC"/>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3A12"/>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533A12"/>
    <w:pPr>
      <w:ind w:firstLineChars="224" w:firstLine="540"/>
    </w:pPr>
    <w:rPr>
      <w:bCs/>
      <w:kern w:val="44"/>
      <w:sz w:val="18"/>
      <w:szCs w:val="18"/>
    </w:rPr>
  </w:style>
  <w:style w:type="paragraph" w:styleId="a4">
    <w:name w:val="Date"/>
    <w:basedOn w:val="a"/>
    <w:next w:val="a"/>
    <w:uiPriority w:val="99"/>
    <w:unhideWhenUsed/>
    <w:qFormat/>
    <w:rsid w:val="00533A12"/>
    <w:rPr>
      <w:rFonts w:ascii="Arial" w:eastAsia="仿宋_GB2312" w:hAnsi="Arial"/>
      <w:sz w:val="32"/>
      <w:szCs w:val="32"/>
    </w:rPr>
  </w:style>
  <w:style w:type="paragraph" w:styleId="a5">
    <w:name w:val="footer"/>
    <w:basedOn w:val="a"/>
    <w:link w:val="Char"/>
    <w:qFormat/>
    <w:rsid w:val="00533A12"/>
    <w:pPr>
      <w:tabs>
        <w:tab w:val="center" w:pos="4153"/>
        <w:tab w:val="right" w:pos="8306"/>
      </w:tabs>
      <w:snapToGrid w:val="0"/>
      <w:jc w:val="left"/>
    </w:pPr>
    <w:rPr>
      <w:sz w:val="18"/>
      <w:szCs w:val="18"/>
    </w:rPr>
  </w:style>
  <w:style w:type="paragraph" w:styleId="a6">
    <w:name w:val="header"/>
    <w:basedOn w:val="a"/>
    <w:link w:val="Char0"/>
    <w:qFormat/>
    <w:rsid w:val="00533A12"/>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533A12"/>
    <w:pPr>
      <w:widowControl/>
      <w:spacing w:line="289" w:lineRule="atLeast"/>
      <w:jc w:val="center"/>
      <w:textAlignment w:val="baseline"/>
    </w:pPr>
    <w:rPr>
      <w:color w:val="000000"/>
      <w:kern w:val="0"/>
      <w:sz w:val="28"/>
      <w:szCs w:val="28"/>
    </w:rPr>
  </w:style>
  <w:style w:type="character" w:customStyle="1" w:styleId="15">
    <w:name w:val="15"/>
    <w:basedOn w:val="a0"/>
    <w:qFormat/>
    <w:rsid w:val="00533A12"/>
    <w:rPr>
      <w:rFonts w:ascii="Calibri" w:hAnsi="Calibri" w:hint="default"/>
      <w:b/>
      <w:bCs/>
    </w:rPr>
  </w:style>
  <w:style w:type="character" w:customStyle="1" w:styleId="Char0">
    <w:name w:val="页眉 Char"/>
    <w:basedOn w:val="a0"/>
    <w:link w:val="a6"/>
    <w:qFormat/>
    <w:rsid w:val="00533A12"/>
    <w:rPr>
      <w:rFonts w:ascii="Calibri" w:hAnsi="Calibri"/>
      <w:kern w:val="2"/>
      <w:sz w:val="18"/>
      <w:szCs w:val="18"/>
    </w:rPr>
  </w:style>
  <w:style w:type="character" w:customStyle="1" w:styleId="Char">
    <w:name w:val="页脚 Char"/>
    <w:basedOn w:val="a0"/>
    <w:link w:val="a5"/>
    <w:qFormat/>
    <w:rsid w:val="00533A1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6</Pages>
  <Words>312</Words>
  <Characters>1785</Characters>
  <Application>Microsoft Office Word</Application>
  <DocSecurity>0</DocSecurity>
  <Lines>14</Lines>
  <Paragraphs>4</Paragraphs>
  <ScaleCrop>false</ScaleCrop>
  <Company>Microsoft</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cp:revision>
  <dcterms:created xsi:type="dcterms:W3CDTF">2018-06-05T01:01:00Z</dcterms:created>
  <dcterms:modified xsi:type="dcterms:W3CDTF">2019-10-29T00:53:00Z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