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 w:hAnsi="仿宋" w:eastAsia="仿宋" w:cs="仿宋"/>
          <w:sz w:val="32"/>
          <w:szCs w:val="32"/>
        </w:rPr>
      </w:pPr>
      <w:r>
        <w:rPr>
          <w:rFonts w:hint="eastAsia" w:ascii="仿宋" w:hAnsi="仿宋" w:eastAsia="仿宋" w:cs="仿宋"/>
          <w:b/>
          <w:bCs/>
          <w:sz w:val="32"/>
          <w:szCs w:val="32"/>
        </w:rPr>
        <w:t>投标文件格式</w:t>
      </w:r>
      <w:r>
        <w:rPr>
          <w:rFonts w:hint="eastAsia" w:ascii="仿宋" w:hAnsi="仿宋" w:eastAsia="仿宋" w:cs="仿宋"/>
          <w:sz w:val="32"/>
          <w:szCs w:val="32"/>
        </w:rPr>
        <w:t xml:space="preserve"> </w:t>
      </w:r>
    </w:p>
    <w:p>
      <w:pPr>
        <w:ind w:firstLine="5680" w:firstLineChars="1775"/>
        <w:rPr>
          <w:rFonts w:ascii="仿宋" w:hAnsi="仿宋" w:eastAsia="仿宋" w:cs="仿宋"/>
          <w:sz w:val="32"/>
          <w:szCs w:val="32"/>
        </w:rPr>
      </w:pPr>
      <w:r>
        <w:rPr>
          <w:rFonts w:hint="eastAsia" w:ascii="仿宋" w:hAnsi="仿宋" w:eastAsia="仿宋" w:cs="仿宋"/>
          <w:sz w:val="32"/>
          <w:szCs w:val="32"/>
        </w:rPr>
        <w:t>注明正本或副本</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sz w:val="32"/>
          <w:szCs w:val="32"/>
        </w:rPr>
      </w:pPr>
      <w:r>
        <w:rPr>
          <w:rFonts w:hint="eastAsia" w:ascii="仿宋" w:hAnsi="仿宋" w:eastAsia="仿宋" w:cs="仿宋"/>
          <w:sz w:val="32"/>
          <w:szCs w:val="32"/>
        </w:rPr>
        <w:t xml:space="preserve"> </w:t>
      </w:r>
    </w:p>
    <w:p>
      <w:pPr>
        <w:jc w:val="center"/>
        <w:rPr>
          <w:rFonts w:ascii="仿宋" w:hAnsi="仿宋" w:eastAsia="仿宋" w:cs="仿宋"/>
          <w:b/>
          <w:bCs/>
          <w:kern w:val="0"/>
          <w:sz w:val="32"/>
          <w:szCs w:val="32"/>
          <w:u w:val="single"/>
        </w:rPr>
      </w:pPr>
      <w:r>
        <w:rPr>
          <w:rFonts w:hint="eastAsia" w:ascii="仿宋" w:hAnsi="仿宋" w:eastAsia="仿宋" w:cs="仿宋"/>
          <w:sz w:val="32"/>
          <w:szCs w:val="32"/>
        </w:rPr>
        <w:t xml:space="preserve"> </w:t>
      </w:r>
      <w:r>
        <w:rPr>
          <w:rFonts w:hint="eastAsia" w:ascii="仿宋" w:hAnsi="仿宋" w:eastAsia="仿宋" w:cs="仿宋"/>
          <w:b/>
          <w:bCs/>
          <w:kern w:val="0"/>
          <w:sz w:val="32"/>
          <w:szCs w:val="32"/>
        </w:rPr>
        <w:t>滁州市第一人民医院</w:t>
      </w:r>
      <w:r>
        <w:rPr>
          <w:rFonts w:hint="eastAsia" w:ascii="仿宋" w:hAnsi="仿宋" w:eastAsia="仿宋" w:cs="仿宋"/>
          <w:b/>
          <w:bCs/>
          <w:kern w:val="0"/>
          <w:sz w:val="32"/>
          <w:szCs w:val="32"/>
          <w:u w:val="single"/>
        </w:rPr>
        <w:t xml:space="preserve">                  </w:t>
      </w:r>
      <w:r>
        <w:rPr>
          <w:rFonts w:hint="eastAsia" w:ascii="仿宋" w:hAnsi="仿宋" w:eastAsia="仿宋" w:cs="仿宋"/>
          <w:b/>
          <w:bCs/>
          <w:kern w:val="0"/>
          <w:sz w:val="32"/>
          <w:szCs w:val="32"/>
        </w:rPr>
        <w:t>项目</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投</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标</w:t>
      </w:r>
    </w:p>
    <w:p>
      <w:pPr>
        <w:widowControl/>
        <w:jc w:val="center"/>
        <w:rPr>
          <w:rFonts w:ascii="仿宋" w:hAnsi="仿宋" w:eastAsia="仿宋" w:cs="仿宋"/>
          <w:b/>
          <w:bCs/>
          <w:kern w:val="0"/>
          <w:sz w:val="52"/>
          <w:szCs w:val="52"/>
        </w:rPr>
      </w:pPr>
      <w:r>
        <w:rPr>
          <w:rFonts w:hint="eastAsia" w:ascii="仿宋" w:hAnsi="仿宋" w:eastAsia="仿宋" w:cs="仿宋"/>
          <w:b/>
          <w:bCs/>
          <w:kern w:val="0"/>
          <w:sz w:val="52"/>
          <w:szCs w:val="52"/>
        </w:rPr>
        <w:t>文</w:t>
      </w:r>
    </w:p>
    <w:p>
      <w:pPr>
        <w:widowControl/>
        <w:jc w:val="center"/>
        <w:rPr>
          <w:rFonts w:ascii="仿宋" w:hAnsi="仿宋" w:eastAsia="仿宋" w:cs="仿宋"/>
          <w:b/>
          <w:bCs/>
          <w:kern w:val="0"/>
          <w:sz w:val="32"/>
          <w:szCs w:val="32"/>
        </w:rPr>
      </w:pPr>
      <w:r>
        <w:rPr>
          <w:rFonts w:hint="eastAsia" w:ascii="仿宋" w:hAnsi="仿宋" w:eastAsia="仿宋" w:cs="仿宋"/>
          <w:b/>
          <w:bCs/>
          <w:kern w:val="0"/>
          <w:sz w:val="52"/>
          <w:szCs w:val="52"/>
        </w:rPr>
        <w:t>件</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kern w:val="0"/>
          <w:sz w:val="32"/>
          <w:szCs w:val="32"/>
        </w:rPr>
      </w:pPr>
      <w:r>
        <w:rPr>
          <w:rFonts w:hint="eastAsia" w:ascii="仿宋" w:hAnsi="仿宋" w:eastAsia="仿宋" w:cs="仿宋"/>
          <w:b/>
          <w:bCs/>
          <w:kern w:val="0"/>
          <w:sz w:val="32"/>
          <w:szCs w:val="32"/>
        </w:rPr>
        <w:t xml:space="preserve"> </w:t>
      </w:r>
    </w:p>
    <w:p>
      <w:pPr>
        <w:widowControl/>
        <w:jc w:val="center"/>
        <w:rPr>
          <w:rFonts w:ascii="仿宋" w:hAnsi="仿宋" w:eastAsia="仿宋" w:cs="仿宋"/>
          <w:b/>
          <w:bCs/>
          <w:sz w:val="32"/>
          <w:szCs w:val="32"/>
          <w:u w:val="single"/>
        </w:rPr>
      </w:pPr>
      <w:r>
        <w:rPr>
          <w:rFonts w:hint="eastAsia" w:ascii="仿宋" w:hAnsi="仿宋" w:eastAsia="仿宋" w:cs="仿宋"/>
          <w:b/>
          <w:bCs/>
          <w:kern w:val="0"/>
          <w:sz w:val="32"/>
          <w:szCs w:val="32"/>
        </w:rPr>
        <w:t xml:space="preserve"> </w:t>
      </w:r>
      <w:r>
        <w:rPr>
          <w:rFonts w:hint="eastAsia" w:ascii="仿宋" w:hAnsi="仿宋" w:eastAsia="仿宋" w:cs="仿宋"/>
          <w:b/>
          <w:bCs/>
          <w:sz w:val="32"/>
          <w:szCs w:val="32"/>
        </w:rPr>
        <w:t>投标人：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（盖单位章）</w:t>
      </w:r>
    </w:p>
    <w:p>
      <w:pPr>
        <w:jc w:val="center"/>
        <w:rPr>
          <w:rFonts w:ascii="仿宋" w:hAnsi="仿宋" w:eastAsia="仿宋" w:cs="仿宋"/>
          <w:b/>
          <w:bCs/>
          <w:sz w:val="32"/>
          <w:szCs w:val="32"/>
        </w:rPr>
      </w:pPr>
      <w:r>
        <w:rPr>
          <w:rFonts w:hint="eastAsia" w:ascii="仿宋" w:hAnsi="仿宋" w:eastAsia="仿宋" w:cs="仿宋"/>
          <w:b/>
          <w:bCs/>
          <w:sz w:val="32"/>
          <w:szCs w:val="32"/>
        </w:rPr>
        <w:t>法定代表人或其委托代理人：</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（签字）</w:t>
      </w:r>
    </w:p>
    <w:p>
      <w:pPr>
        <w:ind w:firstLine="161" w:firstLineChars="50"/>
        <w:rPr>
          <w:rFonts w:ascii="仿宋" w:hAnsi="仿宋" w:eastAsia="仿宋" w:cs="仿宋"/>
          <w:b/>
          <w:bCs/>
          <w:sz w:val="32"/>
          <w:szCs w:val="32"/>
          <w:u w:val="single"/>
        </w:rPr>
      </w:pPr>
      <w:r>
        <w:rPr>
          <w:rFonts w:hint="eastAsia" w:ascii="仿宋" w:hAnsi="仿宋" w:eastAsia="仿宋" w:cs="仿宋"/>
          <w:b/>
          <w:bCs/>
          <w:sz w:val="32"/>
          <w:szCs w:val="32"/>
        </w:rPr>
        <w:t>联系人姓名：</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联系电话：</w:t>
      </w:r>
      <w:r>
        <w:rPr>
          <w:rFonts w:hint="eastAsia" w:ascii="仿宋" w:hAnsi="仿宋" w:eastAsia="仿宋" w:cs="仿宋"/>
          <w:b/>
          <w:bCs/>
          <w:sz w:val="32"/>
          <w:szCs w:val="32"/>
          <w:u w:val="single"/>
        </w:rPr>
        <w:t xml:space="preserve">            </w:t>
      </w:r>
    </w:p>
    <w:p>
      <w:pPr>
        <w:jc w:val="center"/>
        <w:rPr>
          <w:rFonts w:ascii="仿宋" w:hAnsi="仿宋" w:eastAsia="仿宋" w:cs="仿宋"/>
          <w:b/>
          <w:bCs/>
          <w:sz w:val="32"/>
          <w:szCs w:val="32"/>
        </w:rPr>
      </w:pP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年</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月</w:t>
      </w:r>
      <w:r>
        <w:rPr>
          <w:rFonts w:hint="eastAsia" w:ascii="仿宋" w:hAnsi="仿宋" w:eastAsia="仿宋" w:cs="仿宋"/>
          <w:b/>
          <w:bCs/>
          <w:sz w:val="32"/>
          <w:szCs w:val="32"/>
          <w:u w:val="single"/>
        </w:rPr>
        <w:t xml:space="preserve">        </w:t>
      </w:r>
      <w:r>
        <w:rPr>
          <w:rFonts w:hint="eastAsia" w:ascii="仿宋" w:hAnsi="仿宋" w:eastAsia="仿宋" w:cs="仿宋"/>
          <w:b/>
          <w:bCs/>
          <w:sz w:val="32"/>
          <w:szCs w:val="32"/>
        </w:rPr>
        <w:t>日</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法定代表人身份证明或授权委托书</w:t>
      </w:r>
    </w:p>
    <w:p>
      <w:pPr>
        <w:pStyle w:val="10"/>
        <w:spacing w:beforeLines="100" w:afterLines="100" w:line="480" w:lineRule="exact"/>
        <w:rPr>
          <w:rFonts w:ascii="仿宋" w:hAnsi="仿宋" w:eastAsia="仿宋" w:cs="仿宋"/>
        </w:rPr>
      </w:pPr>
      <w:r>
        <w:rPr>
          <w:rFonts w:hint="eastAsia" w:ascii="仿宋" w:hAnsi="仿宋" w:eastAsia="仿宋" w:cs="仿宋"/>
        </w:rPr>
        <w:t>1、法定代表人身份证明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投标人名称：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单位性质：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spacing w:line="480" w:lineRule="exact"/>
        <w:ind w:firstLine="608" w:firstLineChars="80"/>
        <w:rPr>
          <w:rFonts w:ascii="仿宋" w:hAnsi="仿宋" w:eastAsia="仿宋" w:cs="仿宋"/>
          <w:sz w:val="28"/>
          <w:szCs w:val="28"/>
        </w:rPr>
      </w:pPr>
      <w:r>
        <w:rPr>
          <w:rFonts w:hint="eastAsia" w:ascii="仿宋" w:hAnsi="仿宋" w:eastAsia="仿宋" w:cs="仿宋"/>
          <w:spacing w:val="240"/>
          <w:sz w:val="28"/>
          <w:szCs w:val="28"/>
        </w:rPr>
        <w:t>姓</w:t>
      </w:r>
      <w:r>
        <w:rPr>
          <w:rFonts w:hint="eastAsia" w:ascii="仿宋" w:hAnsi="仿宋" w:eastAsia="仿宋" w:cs="仿宋"/>
          <w:sz w:val="28"/>
          <w:szCs w:val="28"/>
        </w:rPr>
        <w:t>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（投标人名称）的法定代表人。附：法定代表人身份证明</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spacing w:line="360" w:lineRule="auto"/>
        <w:ind w:firstLine="3578" w:firstLineChars="1278"/>
        <w:rPr>
          <w:rFonts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（盖单位章）</w:t>
      </w:r>
    </w:p>
    <w:p>
      <w:pPr>
        <w:spacing w:line="360" w:lineRule="auto"/>
        <w:rPr>
          <w:rFonts w:ascii="仿宋" w:hAnsi="仿宋" w:eastAsia="仿宋" w:cs="仿宋"/>
          <w:sz w:val="28"/>
          <w:szCs w:val="28"/>
        </w:rPr>
      </w:pPr>
      <w:r>
        <w:rPr>
          <w:rFonts w:hint="eastAsia" w:ascii="仿宋" w:hAnsi="仿宋" w:eastAsia="仿宋" w:cs="仿宋"/>
          <w:sz w:val="28"/>
          <w:szCs w:val="28"/>
        </w:rPr>
        <w:t xml:space="preserve">                                     年    月     日</w:t>
      </w:r>
    </w:p>
    <w:p>
      <w:pPr>
        <w:spacing w:beforeLines="100" w:afterLines="100" w:line="480" w:lineRule="exact"/>
        <w:jc w:val="center"/>
        <w:rPr>
          <w:rFonts w:ascii="仿宋" w:hAnsi="仿宋" w:eastAsia="仿宋" w:cs="仿宋"/>
          <w:sz w:val="28"/>
          <w:szCs w:val="28"/>
        </w:rPr>
      </w:pPr>
      <w:r>
        <w:rPr>
          <w:rFonts w:hint="eastAsia" w:ascii="仿宋" w:hAnsi="仿宋" w:eastAsia="仿宋" w:cs="仿宋"/>
          <w:sz w:val="28"/>
          <w:szCs w:val="28"/>
        </w:rPr>
        <w:t>2、授权委托书</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本人 </w:t>
      </w:r>
      <w:r>
        <w:rPr>
          <w:rFonts w:hint="eastAsia" w:ascii="仿宋" w:hAnsi="仿宋" w:eastAsia="仿宋" w:cs="仿宋"/>
          <w:sz w:val="28"/>
          <w:szCs w:val="28"/>
          <w:u w:val="single"/>
        </w:rPr>
        <w:t xml:space="preserve">       </w:t>
      </w:r>
      <w:r>
        <w:rPr>
          <w:rFonts w:hint="eastAsia" w:ascii="仿宋" w:hAnsi="仿宋" w:eastAsia="仿宋" w:cs="仿宋"/>
          <w:sz w:val="28"/>
          <w:szCs w:val="28"/>
        </w:rPr>
        <w:t>（姓名）系</w:t>
      </w:r>
      <w:r>
        <w:rPr>
          <w:rFonts w:hint="eastAsia" w:ascii="仿宋" w:hAnsi="仿宋" w:eastAsia="仿宋" w:cs="仿宋"/>
          <w:sz w:val="28"/>
          <w:szCs w:val="28"/>
          <w:u w:val="single"/>
        </w:rPr>
        <w:t xml:space="preserve">       </w:t>
      </w:r>
      <w:r>
        <w:rPr>
          <w:rFonts w:hint="eastAsia" w:ascii="仿宋" w:hAnsi="仿宋" w:eastAsia="仿宋" w:cs="仿宋"/>
          <w:sz w:val="28"/>
          <w:szCs w:val="28"/>
        </w:rPr>
        <w:t>（投标人）的法定代表人，现委托</w:t>
      </w:r>
      <w:r>
        <w:rPr>
          <w:rFonts w:hint="eastAsia" w:ascii="仿宋" w:hAnsi="仿宋" w:eastAsia="仿宋" w:cs="仿宋"/>
          <w:sz w:val="28"/>
          <w:szCs w:val="28"/>
          <w:u w:val="single"/>
        </w:rPr>
        <w:t xml:space="preserve">         </w:t>
      </w:r>
      <w:r>
        <w:rPr>
          <w:rFonts w:hint="eastAsia" w:ascii="仿宋" w:hAnsi="仿宋" w:eastAsia="仿宋" w:cs="仿宋"/>
          <w:sz w:val="28"/>
          <w:szCs w:val="28"/>
        </w:rPr>
        <w:t>（姓名）为我方代理人。代理人根据授权，以我方名义签署、澄清、说明、补正、递交、撤回、修改 “</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”(项目名称、编号）招标文件，全权处理与该项目投标、评审答疑、签订合同以及与合同执行有关的一切事务，其法律后果由我方承担。</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委托期限：</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代理人无转委托权。</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附：委托代理人身份证明</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投标人（盖单位章）：</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 xml:space="preserve">法定代表人 （签字或盖章）： </w:t>
      </w:r>
    </w:p>
    <w:p>
      <w:pPr>
        <w:spacing w:line="480" w:lineRule="exact"/>
        <w:ind w:firstLine="3360" w:firstLineChars="1200"/>
        <w:rPr>
          <w:rFonts w:ascii="仿宋" w:hAnsi="仿宋" w:eastAsia="仿宋" w:cs="仿宋"/>
          <w:sz w:val="28"/>
          <w:szCs w:val="28"/>
        </w:rPr>
      </w:pPr>
      <w:r>
        <w:rPr>
          <w:rFonts w:hint="eastAsia" w:ascii="仿宋" w:hAnsi="仿宋" w:eastAsia="仿宋" w:cs="仿宋"/>
          <w:sz w:val="28"/>
          <w:szCs w:val="28"/>
        </w:rPr>
        <w:t>委托代理人（签字或盖章）：</w:t>
      </w:r>
    </w:p>
    <w:p>
      <w:pPr>
        <w:spacing w:line="480" w:lineRule="exact"/>
        <w:ind w:firstLine="3290" w:firstLineChars="1175"/>
        <w:rPr>
          <w:rFonts w:ascii="仿宋" w:hAnsi="仿宋" w:eastAsia="仿宋" w:cs="仿宋"/>
          <w:sz w:val="28"/>
          <w:szCs w:val="28"/>
        </w:rPr>
      </w:pPr>
      <w:r>
        <w:rPr>
          <w:rFonts w:hint="eastAsia" w:ascii="仿宋" w:hAnsi="仿宋" w:eastAsia="仿宋" w:cs="仿宋"/>
          <w:sz w:val="28"/>
          <w:szCs w:val="28"/>
        </w:rPr>
        <w:t xml:space="preserve">              年    月    日</w:t>
      </w:r>
    </w:p>
    <w:p>
      <w:pPr>
        <w:spacing w:line="480" w:lineRule="exact"/>
        <w:jc w:val="center"/>
        <w:rPr>
          <w:rFonts w:ascii="仿宋" w:hAnsi="仿宋" w:eastAsia="仿宋" w:cs="仿宋"/>
          <w:sz w:val="28"/>
          <w:szCs w:val="28"/>
        </w:rPr>
      </w:pPr>
      <w:r>
        <w:rPr>
          <w:rFonts w:hint="eastAsia" w:ascii="仿宋" w:hAnsi="仿宋" w:eastAsia="仿宋" w:cs="仿宋"/>
          <w:b/>
          <w:bCs/>
          <w:sz w:val="32"/>
          <w:szCs w:val="32"/>
        </w:rPr>
        <w:t>服务承诺书</w:t>
      </w:r>
    </w:p>
    <w:p>
      <w:pPr>
        <w:ind w:firstLine="560" w:firstLineChars="200"/>
        <w:rPr>
          <w:rFonts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 xml:space="preserve">               </w:t>
      </w:r>
      <w:r>
        <w:rPr>
          <w:rFonts w:hint="eastAsia" w:ascii="仿宋" w:hAnsi="仿宋" w:eastAsia="仿宋" w:cs="仿宋"/>
          <w:sz w:val="28"/>
          <w:szCs w:val="28"/>
        </w:rPr>
        <w:t>（招标人）：</w:t>
      </w:r>
    </w:p>
    <w:p>
      <w:pPr>
        <w:spacing w:line="800" w:lineRule="exact"/>
        <w:ind w:firstLine="560" w:firstLineChars="200"/>
        <w:rPr>
          <w:rFonts w:ascii="仿宋" w:hAnsi="仿宋" w:eastAsia="仿宋" w:cs="仿宋"/>
          <w:sz w:val="28"/>
          <w:szCs w:val="28"/>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（投标人名称）对本招标文件的相关要求完全响应。若有幸中标将严格按照以上承诺进行服务。</w:t>
      </w:r>
    </w:p>
    <w:p>
      <w:pPr>
        <w:spacing w:line="480" w:lineRule="auto"/>
        <w:rPr>
          <w:rFonts w:ascii="仿宋" w:hAnsi="仿宋" w:eastAsia="仿宋" w:cs="仿宋"/>
          <w:sz w:val="28"/>
          <w:szCs w:val="28"/>
        </w:rPr>
      </w:pPr>
      <w:r>
        <w:rPr>
          <w:rFonts w:hint="eastAsia" w:ascii="仿宋" w:hAnsi="仿宋" w:eastAsia="仿宋" w:cs="仿宋"/>
          <w:sz w:val="28"/>
          <w:szCs w:val="28"/>
        </w:rPr>
        <w:t xml:space="preserve"> </w:t>
      </w:r>
    </w:p>
    <w:p>
      <w:pPr>
        <w:spacing w:line="440" w:lineRule="exact"/>
        <w:rPr>
          <w:rFonts w:ascii="仿宋" w:hAnsi="仿宋" w:eastAsia="仿宋" w:cs="仿宋"/>
          <w:sz w:val="28"/>
          <w:szCs w:val="28"/>
        </w:rPr>
      </w:pPr>
      <w:r>
        <w:rPr>
          <w:rFonts w:hint="eastAsia" w:ascii="仿宋" w:hAnsi="仿宋" w:eastAsia="仿宋" w:cs="仿宋"/>
          <w:sz w:val="28"/>
          <w:szCs w:val="28"/>
        </w:rPr>
        <w:t>特此声明。</w:t>
      </w:r>
    </w:p>
    <w:p>
      <w:pPr>
        <w:spacing w:line="600" w:lineRule="exact"/>
        <w:rPr>
          <w:rFonts w:ascii="仿宋" w:hAnsi="仿宋" w:eastAsia="仿宋" w:cs="仿宋"/>
          <w:sz w:val="28"/>
          <w:szCs w:val="28"/>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spacing w:line="300" w:lineRule="exact"/>
        <w:rPr>
          <w:rFonts w:ascii="仿宋" w:hAnsi="仿宋" w:eastAsia="仿宋" w:cs="仿宋"/>
          <w:sz w:val="28"/>
          <w:szCs w:val="28"/>
        </w:rPr>
      </w:pPr>
    </w:p>
    <w:p>
      <w:pPr>
        <w:spacing w:line="300" w:lineRule="exact"/>
        <w:ind w:firstLine="3360" w:firstLineChars="1200"/>
        <w:rPr>
          <w:rFonts w:ascii="仿宋" w:hAnsi="仿宋" w:eastAsia="仿宋" w:cs="仿宋"/>
          <w:b/>
          <w:bCs/>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spacing w:line="320" w:lineRule="exact"/>
        <w:ind w:firstLine="562" w:firstLineChars="200"/>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jc w:val="center"/>
        <w:rPr>
          <w:rFonts w:ascii="仿宋" w:hAnsi="仿宋" w:eastAsia="仿宋" w:cs="仿宋"/>
          <w:b/>
          <w:bCs/>
          <w:sz w:val="28"/>
          <w:szCs w:val="28"/>
        </w:rPr>
      </w:pPr>
    </w:p>
    <w:p>
      <w:pPr>
        <w:spacing w:line="400" w:lineRule="exact"/>
        <w:jc w:val="center"/>
        <w:rPr>
          <w:rFonts w:ascii="仿宋" w:hAnsi="仿宋" w:eastAsia="仿宋" w:cs="仿宋"/>
          <w:b/>
          <w:bCs/>
          <w:sz w:val="28"/>
          <w:szCs w:val="28"/>
        </w:rPr>
      </w:pPr>
      <w:r>
        <w:rPr>
          <w:rFonts w:hint="eastAsia" w:ascii="仿宋" w:hAnsi="仿宋" w:eastAsia="仿宋" w:cs="仿宋"/>
          <w:b/>
          <w:bCs/>
          <w:sz w:val="32"/>
          <w:szCs w:val="32"/>
        </w:rPr>
        <w:t>质量保证书</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8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本承诺声明：</w:t>
      </w:r>
      <w:r>
        <w:rPr>
          <w:rFonts w:hint="eastAsia" w:ascii="仿宋" w:hAnsi="仿宋" w:eastAsia="仿宋" w:cs="仿宋"/>
          <w:sz w:val="28"/>
          <w:szCs w:val="28"/>
          <w:u w:val="single"/>
        </w:rPr>
        <w:t xml:space="preserve">                   </w:t>
      </w:r>
      <w:r>
        <w:rPr>
          <w:rFonts w:hint="eastAsia" w:ascii="仿宋" w:hAnsi="仿宋" w:eastAsia="仿宋" w:cs="仿宋"/>
          <w:sz w:val="28"/>
          <w:szCs w:val="28"/>
        </w:rPr>
        <w:t>（投标人名称）对本项目免费质量保证为：</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400" w:lineRule="exact"/>
        <w:ind w:firstLine="562" w:firstLineChars="200"/>
        <w:rPr>
          <w:rFonts w:ascii="仿宋" w:hAnsi="仿宋" w:eastAsia="仿宋" w:cs="仿宋"/>
          <w:b/>
          <w:bCs/>
          <w:sz w:val="28"/>
          <w:szCs w:val="28"/>
        </w:rPr>
      </w:pPr>
      <w:r>
        <w:rPr>
          <w:rFonts w:hint="eastAsia" w:ascii="仿宋" w:hAnsi="仿宋" w:eastAsia="仿宋" w:cs="仿宋"/>
          <w:b/>
          <w:bCs/>
          <w:sz w:val="28"/>
          <w:szCs w:val="28"/>
        </w:rPr>
        <w:t xml:space="preserve"> </w:t>
      </w:r>
    </w:p>
    <w:p>
      <w:pPr>
        <w:spacing w:line="300" w:lineRule="exact"/>
        <w:rPr>
          <w:rFonts w:ascii="仿宋" w:hAnsi="仿宋" w:eastAsia="仿宋" w:cs="仿宋"/>
          <w:sz w:val="28"/>
          <w:szCs w:val="28"/>
        </w:rPr>
      </w:pPr>
      <w:r>
        <w:rPr>
          <w:rFonts w:hint="eastAsia" w:ascii="仿宋" w:hAnsi="仿宋" w:eastAsia="仿宋" w:cs="仿宋"/>
          <w:sz w:val="28"/>
          <w:szCs w:val="28"/>
        </w:rPr>
        <w:t>法定代表人或代理人（被授权人）签字或盖章：</w:t>
      </w:r>
      <w:r>
        <w:rPr>
          <w:rFonts w:hint="eastAsia" w:ascii="仿宋" w:hAnsi="仿宋" w:eastAsia="仿宋" w:cs="仿宋"/>
          <w:sz w:val="28"/>
          <w:szCs w:val="28"/>
          <w:u w:val="single"/>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w:t>
      </w:r>
    </w:p>
    <w:p>
      <w:pPr>
        <w:spacing w:line="300" w:lineRule="exact"/>
        <w:rPr>
          <w:rFonts w:ascii="仿宋" w:hAnsi="仿宋" w:eastAsia="仿宋" w:cs="仿宋"/>
          <w:sz w:val="28"/>
          <w:szCs w:val="28"/>
          <w:u w:val="single"/>
        </w:rPr>
      </w:pPr>
      <w:r>
        <w:rPr>
          <w:rFonts w:hint="eastAsia" w:ascii="仿宋" w:hAnsi="仿宋" w:eastAsia="仿宋" w:cs="仿宋"/>
          <w:sz w:val="28"/>
          <w:szCs w:val="28"/>
        </w:rPr>
        <w:t xml:space="preserve">                            投标单位名称：</w:t>
      </w:r>
      <w:r>
        <w:rPr>
          <w:rFonts w:hint="eastAsia" w:ascii="仿宋" w:hAnsi="仿宋" w:eastAsia="仿宋" w:cs="仿宋"/>
          <w:sz w:val="28"/>
          <w:szCs w:val="28"/>
          <w:u w:val="single"/>
        </w:rPr>
        <w:t xml:space="preserve">    （公章）    </w:t>
      </w:r>
    </w:p>
    <w:p>
      <w:pPr>
        <w:spacing w:line="300" w:lineRule="exact"/>
        <w:rPr>
          <w:rFonts w:ascii="仿宋" w:hAnsi="仿宋" w:eastAsia="仿宋" w:cs="仿宋"/>
          <w:sz w:val="28"/>
          <w:szCs w:val="28"/>
          <w:u w:val="single"/>
        </w:rPr>
      </w:pPr>
    </w:p>
    <w:p>
      <w:pPr>
        <w:spacing w:line="400" w:lineRule="exact"/>
        <w:ind w:firstLine="3920" w:firstLineChars="1400"/>
        <w:rPr>
          <w:rFonts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p>
      <w:pPr>
        <w:jc w:val="center"/>
        <w:rPr>
          <w:rFonts w:ascii="仿宋" w:hAnsi="仿宋" w:eastAsia="仿宋" w:cs="仿宋"/>
          <w:b/>
          <w:bCs/>
          <w:sz w:val="32"/>
          <w:szCs w:val="32"/>
        </w:rPr>
      </w:pPr>
    </w:p>
    <w:p>
      <w:pPr>
        <w:jc w:val="both"/>
        <w:rPr>
          <w:rFonts w:hint="eastAsia"/>
          <w:b/>
          <w:sz w:val="36"/>
          <w:szCs w:val="36"/>
        </w:rPr>
      </w:pPr>
      <w:r>
        <w:rPr>
          <w:rFonts w:hint="eastAsia"/>
          <w:b/>
          <w:sz w:val="36"/>
          <w:szCs w:val="36"/>
        </w:rPr>
        <w:br w:type="page"/>
      </w:r>
    </w:p>
    <w:p>
      <w:pPr>
        <w:spacing w:line="360" w:lineRule="auto"/>
        <w:rPr>
          <w:rFonts w:hint="eastAsia" w:ascii="仿宋" w:hAnsi="仿宋" w:eastAsia="仿宋" w:cs="仿宋"/>
          <w:b/>
          <w:color w:val="000000"/>
          <w:sz w:val="24"/>
          <w:szCs w:val="24"/>
        </w:rPr>
      </w:pPr>
    </w:p>
    <w:p>
      <w:pPr>
        <w:jc w:val="center"/>
        <w:rPr>
          <w:rFonts w:hint="eastAsia" w:ascii="仿宋" w:hAnsi="仿宋" w:eastAsia="仿宋" w:cs="仿宋"/>
          <w:b/>
          <w:sz w:val="32"/>
          <w:szCs w:val="24"/>
        </w:rPr>
      </w:pPr>
      <w:r>
        <w:rPr>
          <w:rFonts w:hint="eastAsia" w:ascii="仿宋" w:hAnsi="仿宋" w:eastAsia="仿宋" w:cs="仿宋"/>
          <w:b/>
          <w:sz w:val="32"/>
          <w:szCs w:val="24"/>
        </w:rPr>
        <w:t xml:space="preserve"> </w:t>
      </w:r>
      <w:bookmarkStart w:id="0" w:name="_Toc13411"/>
      <w:bookmarkStart w:id="1" w:name="_Toc24860"/>
      <w:r>
        <w:rPr>
          <w:rFonts w:hint="eastAsia" w:ascii="仿宋" w:hAnsi="仿宋" w:eastAsia="仿宋" w:cs="仿宋"/>
          <w:b/>
          <w:sz w:val="32"/>
          <w:szCs w:val="24"/>
        </w:rPr>
        <w:t>参数响应表</w:t>
      </w:r>
      <w:bookmarkEnd w:id="0"/>
      <w:bookmarkEnd w:id="1"/>
    </w:p>
    <w:tbl>
      <w:tblPr>
        <w:tblStyle w:val="8"/>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1437"/>
        <w:gridCol w:w="1556"/>
        <w:gridCol w:w="1572"/>
        <w:gridCol w:w="1595"/>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1076"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序号</w:t>
            </w:r>
          </w:p>
        </w:tc>
        <w:tc>
          <w:tcPr>
            <w:tcW w:w="1437"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品目名称</w:t>
            </w:r>
          </w:p>
        </w:tc>
        <w:tc>
          <w:tcPr>
            <w:tcW w:w="3128" w:type="dxa"/>
            <w:gridSpan w:val="2"/>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规格型号及参数</w:t>
            </w:r>
          </w:p>
        </w:tc>
        <w:tc>
          <w:tcPr>
            <w:tcW w:w="1595"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是否响应</w:t>
            </w:r>
          </w:p>
        </w:tc>
        <w:tc>
          <w:tcPr>
            <w:tcW w:w="1984" w:type="dxa"/>
            <w:vMerge w:val="restart"/>
            <w:vAlign w:val="center"/>
          </w:tcPr>
          <w:p>
            <w:pPr>
              <w:spacing w:line="240" w:lineRule="atLeast"/>
              <w:jc w:val="center"/>
              <w:rPr>
                <w:rFonts w:hint="eastAsia" w:ascii="仿宋" w:hAnsi="仿宋" w:eastAsia="仿宋" w:cs="仿宋"/>
                <w:sz w:val="28"/>
                <w:szCs w:val="28"/>
              </w:rPr>
            </w:pPr>
            <w:r>
              <w:rPr>
                <w:rFonts w:hint="eastAsia" w:ascii="仿宋" w:hAnsi="仿宋" w:eastAsia="仿宋" w:cs="仿宋"/>
                <w:sz w:val="28"/>
                <w:szCs w:val="28"/>
              </w:rPr>
              <w:t>其他情况说明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jc w:val="center"/>
        </w:trPr>
        <w:tc>
          <w:tcPr>
            <w:tcW w:w="1076" w:type="dxa"/>
            <w:vMerge w:val="continue"/>
          </w:tcPr>
          <w:p>
            <w:pPr>
              <w:spacing w:line="240" w:lineRule="atLeast"/>
              <w:ind w:firstLine="120" w:firstLineChars="50"/>
              <w:rPr>
                <w:rFonts w:hint="eastAsia" w:ascii="仿宋" w:hAnsi="仿宋" w:eastAsia="仿宋" w:cs="仿宋"/>
                <w:sz w:val="24"/>
                <w:szCs w:val="24"/>
              </w:rPr>
            </w:pPr>
          </w:p>
        </w:tc>
        <w:tc>
          <w:tcPr>
            <w:tcW w:w="1437" w:type="dxa"/>
            <w:vMerge w:val="continue"/>
          </w:tcPr>
          <w:p>
            <w:pPr>
              <w:spacing w:line="240" w:lineRule="atLeast"/>
              <w:jc w:val="center"/>
              <w:rPr>
                <w:rFonts w:hint="eastAsia" w:ascii="仿宋" w:hAnsi="仿宋" w:eastAsia="仿宋" w:cs="仿宋"/>
                <w:sz w:val="24"/>
                <w:szCs w:val="24"/>
              </w:rPr>
            </w:pPr>
          </w:p>
        </w:tc>
        <w:tc>
          <w:tcPr>
            <w:tcW w:w="1556" w:type="dxa"/>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招标要求规格型号技术参数</w:t>
            </w:r>
          </w:p>
        </w:tc>
        <w:tc>
          <w:tcPr>
            <w:tcW w:w="1572" w:type="dxa"/>
          </w:tcPr>
          <w:p>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投标货物规格型号技术参数</w:t>
            </w:r>
          </w:p>
        </w:tc>
        <w:tc>
          <w:tcPr>
            <w:tcW w:w="1595" w:type="dxa"/>
            <w:vMerge w:val="continue"/>
          </w:tcPr>
          <w:p>
            <w:pPr>
              <w:spacing w:line="240" w:lineRule="atLeast"/>
              <w:jc w:val="center"/>
              <w:rPr>
                <w:rFonts w:hint="eastAsia" w:ascii="仿宋" w:hAnsi="仿宋" w:eastAsia="仿宋" w:cs="仿宋"/>
                <w:sz w:val="24"/>
                <w:szCs w:val="24"/>
              </w:rPr>
            </w:pPr>
          </w:p>
        </w:tc>
        <w:tc>
          <w:tcPr>
            <w:tcW w:w="1984" w:type="dxa"/>
            <w:vMerge w:val="continue"/>
          </w:tcPr>
          <w:p>
            <w:pPr>
              <w:spacing w:line="240" w:lineRule="atLeast"/>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76" w:type="dxa"/>
            <w:vAlign w:val="center"/>
          </w:tcPr>
          <w:p>
            <w:pPr>
              <w:ind w:firstLine="420" w:firstLineChars="150"/>
              <w:jc w:val="center"/>
              <w:rPr>
                <w:rFonts w:hint="eastAsia" w:ascii="仿宋" w:hAnsi="仿宋" w:eastAsia="仿宋" w:cs="仿宋"/>
                <w:sz w:val="28"/>
                <w:szCs w:val="28"/>
              </w:rPr>
            </w:pPr>
            <w:r>
              <w:rPr>
                <w:rFonts w:hint="eastAsia" w:ascii="仿宋" w:hAnsi="仿宋" w:eastAsia="仿宋" w:cs="仿宋"/>
                <w:sz w:val="28"/>
                <w:szCs w:val="28"/>
              </w:rPr>
              <w:t>1</w:t>
            </w:r>
          </w:p>
        </w:tc>
        <w:tc>
          <w:tcPr>
            <w:tcW w:w="1437" w:type="dxa"/>
          </w:tcPr>
          <w:p>
            <w:pPr>
              <w:rPr>
                <w:rFonts w:hint="eastAsia" w:ascii="仿宋" w:hAnsi="仿宋" w:eastAsia="仿宋" w:cs="仿宋"/>
                <w:sz w:val="28"/>
                <w:szCs w:val="28"/>
              </w:rPr>
            </w:pPr>
          </w:p>
        </w:tc>
        <w:tc>
          <w:tcPr>
            <w:tcW w:w="1556" w:type="dxa"/>
          </w:tcPr>
          <w:p>
            <w:pPr>
              <w:ind w:firstLine="840" w:firstLineChars="300"/>
              <w:rPr>
                <w:rFonts w:hint="eastAsia" w:ascii="仿宋" w:hAnsi="仿宋" w:eastAsia="仿宋" w:cs="仿宋"/>
                <w:sz w:val="28"/>
                <w:szCs w:val="28"/>
              </w:rPr>
            </w:pPr>
          </w:p>
        </w:tc>
        <w:tc>
          <w:tcPr>
            <w:tcW w:w="1572" w:type="dxa"/>
          </w:tcPr>
          <w:p>
            <w:pPr>
              <w:ind w:firstLine="840" w:firstLineChars="300"/>
              <w:rPr>
                <w:rFonts w:hint="eastAsia" w:ascii="仿宋" w:hAnsi="仿宋" w:eastAsia="仿宋" w:cs="仿宋"/>
                <w:sz w:val="28"/>
                <w:szCs w:val="28"/>
              </w:rPr>
            </w:pPr>
          </w:p>
        </w:tc>
        <w:tc>
          <w:tcPr>
            <w:tcW w:w="1595" w:type="dxa"/>
            <w:vAlign w:val="center"/>
          </w:tcPr>
          <w:p>
            <w:pPr>
              <w:ind w:firstLine="280" w:firstLineChars="100"/>
              <w:jc w:val="center"/>
              <w:rPr>
                <w:rFonts w:hint="eastAsia" w:ascii="仿宋" w:hAnsi="仿宋" w:eastAsia="仿宋" w:cs="仿宋"/>
                <w:sz w:val="28"/>
                <w:szCs w:val="28"/>
              </w:rPr>
            </w:pPr>
            <w:r>
              <w:rPr>
                <w:rFonts w:hint="eastAsia" w:ascii="仿宋" w:hAnsi="仿宋" w:eastAsia="仿宋" w:cs="仿宋"/>
                <w:sz w:val="28"/>
                <w:szCs w:val="28"/>
              </w:rPr>
              <w:t>是/否</w:t>
            </w:r>
          </w:p>
        </w:tc>
        <w:tc>
          <w:tcPr>
            <w:tcW w:w="1984"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076" w:type="dxa"/>
            <w:vAlign w:val="center"/>
          </w:tcPr>
          <w:p>
            <w:pPr>
              <w:ind w:firstLine="420" w:firstLineChars="150"/>
              <w:jc w:val="center"/>
              <w:rPr>
                <w:rFonts w:hint="eastAsia" w:ascii="仿宋" w:hAnsi="仿宋" w:eastAsia="仿宋" w:cs="仿宋"/>
                <w:sz w:val="28"/>
                <w:szCs w:val="28"/>
              </w:rPr>
            </w:pPr>
            <w:r>
              <w:rPr>
                <w:rFonts w:hint="eastAsia" w:ascii="仿宋" w:hAnsi="仿宋" w:eastAsia="仿宋" w:cs="仿宋"/>
                <w:sz w:val="28"/>
                <w:szCs w:val="28"/>
              </w:rPr>
              <w:t>2</w:t>
            </w:r>
          </w:p>
        </w:tc>
        <w:tc>
          <w:tcPr>
            <w:tcW w:w="1437" w:type="dxa"/>
          </w:tcPr>
          <w:p>
            <w:pPr>
              <w:rPr>
                <w:rFonts w:hint="eastAsia" w:ascii="仿宋" w:hAnsi="仿宋" w:eastAsia="仿宋" w:cs="仿宋"/>
                <w:sz w:val="28"/>
                <w:szCs w:val="28"/>
              </w:rPr>
            </w:pPr>
          </w:p>
        </w:tc>
        <w:tc>
          <w:tcPr>
            <w:tcW w:w="1556" w:type="dxa"/>
          </w:tcPr>
          <w:p>
            <w:pPr>
              <w:ind w:firstLine="840" w:firstLineChars="300"/>
              <w:rPr>
                <w:rFonts w:hint="eastAsia" w:ascii="仿宋" w:hAnsi="仿宋" w:eastAsia="仿宋" w:cs="仿宋"/>
                <w:sz w:val="28"/>
                <w:szCs w:val="28"/>
              </w:rPr>
            </w:pPr>
          </w:p>
        </w:tc>
        <w:tc>
          <w:tcPr>
            <w:tcW w:w="1572" w:type="dxa"/>
          </w:tcPr>
          <w:p>
            <w:pPr>
              <w:ind w:firstLine="840" w:firstLineChars="300"/>
              <w:rPr>
                <w:rFonts w:hint="eastAsia" w:ascii="仿宋" w:hAnsi="仿宋" w:eastAsia="仿宋" w:cs="仿宋"/>
                <w:sz w:val="28"/>
                <w:szCs w:val="28"/>
              </w:rPr>
            </w:pPr>
          </w:p>
        </w:tc>
        <w:tc>
          <w:tcPr>
            <w:tcW w:w="1595" w:type="dxa"/>
            <w:vAlign w:val="center"/>
          </w:tcPr>
          <w:p>
            <w:pPr>
              <w:ind w:firstLine="280" w:firstLineChars="100"/>
              <w:jc w:val="center"/>
              <w:rPr>
                <w:rFonts w:hint="eastAsia" w:ascii="仿宋" w:hAnsi="仿宋" w:eastAsia="仿宋" w:cs="仿宋"/>
                <w:sz w:val="28"/>
                <w:szCs w:val="28"/>
              </w:rPr>
            </w:pPr>
            <w:r>
              <w:rPr>
                <w:rFonts w:hint="eastAsia" w:ascii="仿宋" w:hAnsi="仿宋" w:eastAsia="仿宋" w:cs="仿宋"/>
                <w:sz w:val="28"/>
                <w:szCs w:val="28"/>
              </w:rPr>
              <w:t>是/否</w:t>
            </w:r>
          </w:p>
        </w:tc>
        <w:tc>
          <w:tcPr>
            <w:tcW w:w="1984" w:type="dxa"/>
          </w:tcPr>
          <w:p>
            <w:pPr>
              <w:rPr>
                <w:rFonts w:hint="eastAsia"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76" w:type="dxa"/>
            <w:vAlign w:val="center"/>
          </w:tcPr>
          <w:p>
            <w:pPr>
              <w:ind w:firstLine="420" w:firstLineChars="150"/>
              <w:jc w:val="center"/>
              <w:rPr>
                <w:rFonts w:hint="eastAsia" w:ascii="仿宋" w:hAnsi="仿宋" w:eastAsia="仿宋" w:cs="仿宋"/>
                <w:sz w:val="28"/>
                <w:szCs w:val="28"/>
              </w:rPr>
            </w:pPr>
            <w:r>
              <w:rPr>
                <w:rFonts w:hint="eastAsia" w:ascii="仿宋" w:hAnsi="仿宋" w:eastAsia="仿宋" w:cs="仿宋"/>
                <w:sz w:val="28"/>
                <w:szCs w:val="28"/>
              </w:rPr>
              <w:t>…</w:t>
            </w:r>
          </w:p>
        </w:tc>
        <w:tc>
          <w:tcPr>
            <w:tcW w:w="1437" w:type="dxa"/>
          </w:tcPr>
          <w:p>
            <w:pPr>
              <w:rPr>
                <w:rFonts w:hint="eastAsia" w:ascii="仿宋" w:hAnsi="仿宋" w:eastAsia="仿宋" w:cs="仿宋"/>
                <w:sz w:val="28"/>
                <w:szCs w:val="28"/>
              </w:rPr>
            </w:pPr>
          </w:p>
        </w:tc>
        <w:tc>
          <w:tcPr>
            <w:tcW w:w="1556" w:type="dxa"/>
          </w:tcPr>
          <w:p>
            <w:pPr>
              <w:ind w:firstLine="840" w:firstLineChars="300"/>
              <w:rPr>
                <w:rFonts w:hint="eastAsia" w:ascii="仿宋" w:hAnsi="仿宋" w:eastAsia="仿宋" w:cs="仿宋"/>
                <w:sz w:val="28"/>
                <w:szCs w:val="28"/>
              </w:rPr>
            </w:pPr>
          </w:p>
        </w:tc>
        <w:tc>
          <w:tcPr>
            <w:tcW w:w="1572" w:type="dxa"/>
          </w:tcPr>
          <w:p>
            <w:pPr>
              <w:ind w:firstLine="840" w:firstLineChars="300"/>
              <w:rPr>
                <w:rFonts w:hint="eastAsia" w:ascii="仿宋" w:hAnsi="仿宋" w:eastAsia="仿宋" w:cs="仿宋"/>
                <w:sz w:val="28"/>
                <w:szCs w:val="28"/>
              </w:rPr>
            </w:pPr>
          </w:p>
        </w:tc>
        <w:tc>
          <w:tcPr>
            <w:tcW w:w="1595" w:type="dxa"/>
            <w:vAlign w:val="center"/>
          </w:tcPr>
          <w:p>
            <w:pPr>
              <w:ind w:firstLine="560" w:firstLineChars="200"/>
              <w:jc w:val="center"/>
              <w:rPr>
                <w:rFonts w:hint="eastAsia" w:ascii="仿宋" w:hAnsi="仿宋" w:eastAsia="仿宋" w:cs="仿宋"/>
                <w:sz w:val="28"/>
                <w:szCs w:val="28"/>
              </w:rPr>
            </w:pPr>
            <w:r>
              <w:rPr>
                <w:rFonts w:hint="eastAsia" w:ascii="仿宋" w:hAnsi="仿宋" w:eastAsia="仿宋" w:cs="仿宋"/>
                <w:sz w:val="28"/>
                <w:szCs w:val="28"/>
              </w:rPr>
              <w:t>…</w:t>
            </w:r>
          </w:p>
        </w:tc>
        <w:tc>
          <w:tcPr>
            <w:tcW w:w="1984" w:type="dxa"/>
          </w:tcPr>
          <w:p>
            <w:pPr>
              <w:rPr>
                <w:rFonts w:hint="eastAsia" w:ascii="仿宋" w:hAnsi="仿宋" w:eastAsia="仿宋" w:cs="仿宋"/>
                <w:sz w:val="28"/>
                <w:szCs w:val="28"/>
              </w:rPr>
            </w:pPr>
          </w:p>
        </w:tc>
      </w:tr>
    </w:tbl>
    <w:p>
      <w:pPr>
        <w:numPr>
          <w:numId w:val="0"/>
        </w:numPr>
        <w:autoSpaceDE w:val="0"/>
        <w:autoSpaceDN w:val="0"/>
        <w:adjustRightInd w:val="0"/>
        <w:ind w:firstLine="560" w:firstLineChars="200"/>
        <w:rPr>
          <w:rFonts w:hint="eastAsia" w:ascii="仿宋" w:hAnsi="仿宋" w:eastAsia="仿宋" w:cs="仿宋"/>
          <w:b w:val="0"/>
          <w:bCs/>
          <w:sz w:val="28"/>
          <w:szCs w:val="28"/>
          <w:lang w:val="zh-CN"/>
        </w:rPr>
      </w:pPr>
      <w:r>
        <w:rPr>
          <w:rFonts w:hint="eastAsia" w:ascii="仿宋" w:hAnsi="仿宋" w:eastAsia="仿宋" w:cs="仿宋"/>
          <w:color w:val="auto"/>
          <w:spacing w:val="0"/>
          <w:position w:val="0"/>
          <w:sz w:val="28"/>
          <w:shd w:val="clear" w:fill="FFFFFF"/>
          <w:lang w:val="en-US" w:eastAsia="zh-CN"/>
        </w:rPr>
        <w:t>1.投标人需填写技术参数响应表，明确技术参数是否响应，如与招标文件技术参数不一致应在表中列出正（或负）偏离</w:t>
      </w:r>
      <w:r>
        <w:rPr>
          <w:rFonts w:hint="eastAsia" w:ascii="仿宋" w:hAnsi="仿宋" w:eastAsia="仿宋" w:cs="仿宋"/>
          <w:b w:val="0"/>
          <w:bCs/>
          <w:sz w:val="28"/>
          <w:szCs w:val="28"/>
          <w:lang w:val="zh-CN"/>
        </w:rPr>
        <w:t>；</w:t>
      </w:r>
    </w:p>
    <w:p>
      <w:pPr>
        <w:pStyle w:val="2"/>
        <w:ind w:left="0" w:leftChars="0" w:firstLine="560" w:firstLineChars="200"/>
        <w:rPr>
          <w:rFonts w:hint="eastAsia"/>
          <w:lang w:val="zh-CN"/>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lang w:val="zh-CN"/>
        </w:rPr>
        <w:t>如果行数不够，请自行增加。</w:t>
      </w:r>
    </w:p>
    <w:p>
      <w:pPr>
        <w:spacing w:line="360" w:lineRule="auto"/>
        <w:jc w:val="center"/>
        <w:rPr>
          <w:rFonts w:ascii="仿宋" w:hAnsi="仿宋" w:eastAsia="仿宋" w:cs="仿宋"/>
          <w:b/>
          <w:bCs/>
          <w:sz w:val="32"/>
          <w:szCs w:val="32"/>
        </w:rPr>
      </w:pPr>
      <w:bookmarkStart w:id="2" w:name="_GoBack"/>
      <w:bookmarkEnd w:id="2"/>
      <w:r>
        <w:rPr>
          <w:rFonts w:hint="eastAsia" w:ascii="仿宋" w:hAnsi="仿宋" w:eastAsia="仿宋" w:cs="仿宋"/>
          <w:b/>
          <w:bCs/>
          <w:sz w:val="32"/>
          <w:szCs w:val="32"/>
        </w:rPr>
        <w:t>诚信投标承诺书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（招标名称）招标工作，有效遏制不诚信、不公平竞争情况的发生，确保招标工作的公平、公正、公开，特向贵院郑重承诺：</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一、我公司所提供的各种材料真实、有效，承担相应的法律责任。</w:t>
      </w:r>
    </w:p>
    <w:p>
      <w:pPr>
        <w:spacing w:line="520" w:lineRule="exact"/>
        <w:ind w:left="105" w:leftChars="50" w:firstLine="450" w:firstLineChars="150"/>
        <w:rPr>
          <w:rFonts w:hint="default" w:ascii="仿宋" w:hAnsi="仿宋" w:eastAsia="仿宋" w:cs="仿宋"/>
          <w:sz w:val="30"/>
          <w:szCs w:val="30"/>
          <w:lang w:val="en-US" w:eastAsia="zh-CN"/>
        </w:rPr>
      </w:pPr>
      <w:r>
        <w:rPr>
          <w:rFonts w:hint="eastAsia" w:ascii="仿宋" w:hAnsi="仿宋" w:eastAsia="仿宋" w:cs="仿宋"/>
          <w:sz w:val="30"/>
          <w:szCs w:val="30"/>
        </w:rPr>
        <w:t>二、我公司逐条如实填写招标各项要求及参数的响应情况，如有任何虚假成分，同意招标人无条件取消我公司此次投标资格，同意招标人无条件取消我公司今后两年参加滁州市第一人民医院各项投标的资格。</w:t>
      </w:r>
      <w:r>
        <w:rPr>
          <w:rFonts w:hint="eastAsia" w:ascii="仿宋" w:hAnsi="仿宋" w:eastAsia="仿宋" w:cs="仿宋"/>
          <w:sz w:val="30"/>
          <w:szCs w:val="30"/>
          <w:lang w:val="en-US" w:eastAsia="zh-CN"/>
        </w:rPr>
        <w:t>中标后无正当理由放弃中标资格或无正当理由不与采购人及时订立合同，</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一</w:t>
      </w:r>
      <w:r>
        <w:rPr>
          <w:rFonts w:hint="eastAsia" w:ascii="仿宋" w:hAnsi="仿宋" w:eastAsia="仿宋" w:cs="仿宋"/>
          <w:sz w:val="30"/>
          <w:szCs w:val="30"/>
        </w:rPr>
        <w:t>年参加滁州市第一人民医院各项投标的资格。</w:t>
      </w:r>
      <w:r>
        <w:rPr>
          <w:rFonts w:hint="eastAsia" w:ascii="仿宋" w:hAnsi="仿宋" w:eastAsia="仿宋" w:cs="仿宋"/>
          <w:sz w:val="30"/>
          <w:szCs w:val="30"/>
          <w:lang w:val="en-US" w:eastAsia="zh-CN"/>
        </w:rPr>
        <w:t>因我公司自身疏忽造成响应偏差而又放弃中标资格的，</w:t>
      </w:r>
      <w:r>
        <w:rPr>
          <w:rFonts w:hint="eastAsia" w:ascii="仿宋" w:hAnsi="仿宋" w:eastAsia="仿宋" w:cs="仿宋"/>
          <w:sz w:val="30"/>
          <w:szCs w:val="30"/>
        </w:rPr>
        <w:t>同意招标人无条件取消我公司今后</w:t>
      </w:r>
      <w:r>
        <w:rPr>
          <w:rFonts w:hint="eastAsia" w:ascii="仿宋" w:hAnsi="仿宋" w:eastAsia="仿宋" w:cs="仿宋"/>
          <w:sz w:val="30"/>
          <w:szCs w:val="30"/>
          <w:lang w:val="en-US" w:eastAsia="zh-CN"/>
        </w:rPr>
        <w:t>六个月</w:t>
      </w:r>
      <w:r>
        <w:rPr>
          <w:rFonts w:hint="eastAsia" w:ascii="仿宋" w:hAnsi="仿宋" w:eastAsia="仿宋" w:cs="仿宋"/>
          <w:sz w:val="30"/>
          <w:szCs w:val="30"/>
        </w:rPr>
        <w:t>参加滁州市第一人民医院各项投标的资格。</w:t>
      </w:r>
    </w:p>
    <w:p>
      <w:pPr>
        <w:spacing w:line="520" w:lineRule="exact"/>
        <w:ind w:left="105" w:leftChars="50" w:firstLine="450" w:firstLineChars="150"/>
        <w:rPr>
          <w:rFonts w:ascii="仿宋" w:hAnsi="仿宋" w:eastAsia="仿宋" w:cs="仿宋"/>
          <w:sz w:val="30"/>
          <w:szCs w:val="30"/>
        </w:rPr>
      </w:pPr>
      <w:r>
        <w:rPr>
          <w:rFonts w:hint="eastAsia" w:ascii="仿宋" w:hAnsi="仿宋" w:eastAsia="仿宋" w:cs="仿宋"/>
          <w:sz w:val="30"/>
          <w:szCs w:val="30"/>
        </w:rPr>
        <w:t>三、同意贵院签订合同前提供样机验证参数的要求，如不符合的无条件退货，并赔偿相关损失。</w:t>
      </w:r>
    </w:p>
    <w:p>
      <w:pPr>
        <w:spacing w:line="520" w:lineRule="exact"/>
        <w:ind w:firstLine="600" w:firstLineChars="200"/>
        <w:rPr>
          <w:rFonts w:ascii="仿宋" w:hAnsi="仿宋" w:eastAsia="仿宋" w:cs="仿宋"/>
          <w:sz w:val="30"/>
          <w:szCs w:val="30"/>
        </w:rPr>
      </w:pPr>
      <w:r>
        <w:rPr>
          <w:rFonts w:hint="eastAsia" w:ascii="仿宋" w:hAnsi="仿宋" w:eastAsia="仿宋" w:cs="仿宋"/>
          <w:sz w:val="30"/>
          <w:szCs w:val="30"/>
        </w:rPr>
        <w:t>如有违上述承诺，我公司将独自承担所有的法律后果。同意被废除投标并被没收投标保证金</w:t>
      </w:r>
      <w:r>
        <w:rPr>
          <w:rFonts w:hint="eastAsia" w:ascii="仿宋" w:hAnsi="仿宋" w:eastAsia="仿宋" w:cs="仿宋"/>
          <w:sz w:val="30"/>
          <w:szCs w:val="30"/>
          <w:lang w:val="en-US" w:eastAsia="zh-CN"/>
        </w:rPr>
        <w:t>或履约保证金</w:t>
      </w:r>
      <w:r>
        <w:rPr>
          <w:rFonts w:hint="eastAsia" w:ascii="仿宋" w:hAnsi="仿宋" w:eastAsia="仿宋" w:cs="仿宋"/>
          <w:sz w:val="30"/>
          <w:szCs w:val="30"/>
        </w:rPr>
        <w:t>。</w:t>
      </w:r>
    </w:p>
    <w:p>
      <w:pPr>
        <w:spacing w:line="520" w:lineRule="exact"/>
        <w:ind w:firstLine="645"/>
        <w:rPr>
          <w:rFonts w:ascii="仿宋" w:hAnsi="仿宋" w:eastAsia="仿宋" w:cs="仿宋"/>
          <w:sz w:val="30"/>
          <w:szCs w:val="30"/>
        </w:rPr>
      </w:pPr>
    </w:p>
    <w:p>
      <w:pPr>
        <w:spacing w:line="520" w:lineRule="exact"/>
        <w:rPr>
          <w:rFonts w:hint="eastAsia" w:ascii="仿宋" w:hAnsi="仿宋" w:eastAsia="仿宋" w:cs="仿宋"/>
          <w:sz w:val="28"/>
          <w:szCs w:val="28"/>
        </w:rPr>
      </w:pPr>
    </w:p>
    <w:p>
      <w:pPr>
        <w:spacing w:line="520" w:lineRule="exact"/>
        <w:ind w:firstLine="3640" w:firstLineChars="1300"/>
        <w:rPr>
          <w:rFonts w:hint="eastAsia" w:ascii="仿宋" w:hAnsi="仿宋" w:eastAsia="仿宋" w:cs="仿宋"/>
          <w:sz w:val="30"/>
          <w:szCs w:val="30"/>
        </w:rPr>
      </w:pPr>
      <w:r>
        <w:rPr>
          <w:rFonts w:hint="eastAsia" w:ascii="仿宋" w:hAnsi="仿宋" w:eastAsia="仿宋" w:cs="仿宋"/>
          <w:sz w:val="28"/>
          <w:szCs w:val="28"/>
        </w:rPr>
        <w:t>投标单位名称</w:t>
      </w:r>
      <w:r>
        <w:rPr>
          <w:rFonts w:hint="eastAsia" w:ascii="仿宋" w:hAnsi="仿宋" w:eastAsia="仿宋" w:cs="仿宋"/>
          <w:sz w:val="30"/>
          <w:szCs w:val="30"/>
        </w:rPr>
        <w:t>（盖章）：</w:t>
      </w:r>
    </w:p>
    <w:p>
      <w:pPr>
        <w:spacing w:line="520" w:lineRule="exact"/>
        <w:ind w:firstLine="3640" w:firstLineChars="1300"/>
        <w:rPr>
          <w:rFonts w:ascii="仿宋" w:hAnsi="仿宋" w:eastAsia="仿宋" w:cs="仿宋"/>
          <w:sz w:val="30"/>
          <w:szCs w:val="30"/>
        </w:rPr>
      </w:pP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清廉投标承诺书</w:t>
      </w:r>
    </w:p>
    <w:p>
      <w:pPr>
        <w:spacing w:line="400" w:lineRule="exact"/>
        <w:rPr>
          <w:rFonts w:ascii="仿宋_GB2312" w:eastAsia="仿宋_GB2312"/>
          <w:sz w:val="32"/>
          <w:szCs w:val="32"/>
        </w:rPr>
      </w:pPr>
    </w:p>
    <w:p>
      <w:pPr>
        <w:spacing w:line="520" w:lineRule="exact"/>
        <w:rPr>
          <w:rFonts w:ascii="仿宋" w:hAnsi="仿宋" w:eastAsia="仿宋" w:cs="仿宋"/>
          <w:sz w:val="30"/>
          <w:szCs w:val="30"/>
        </w:rPr>
      </w:pPr>
      <w:r>
        <w:rPr>
          <w:rFonts w:hint="eastAsia" w:ascii="仿宋" w:hAnsi="仿宋" w:eastAsia="仿宋" w:cs="仿宋"/>
          <w:sz w:val="30"/>
          <w:szCs w:val="30"/>
        </w:rPr>
        <w:t>滁州市第一人民医院纪委：</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为了积极配合贵院进行的</w:t>
      </w:r>
      <w:r>
        <w:rPr>
          <w:rFonts w:hint="eastAsia" w:ascii="仿宋" w:hAnsi="仿宋" w:eastAsia="仿宋" w:cs="仿宋"/>
          <w:sz w:val="30"/>
          <w:szCs w:val="30"/>
          <w:u w:val="single"/>
        </w:rPr>
        <w:t xml:space="preserve">                </w:t>
      </w:r>
      <w:r>
        <w:rPr>
          <w:rFonts w:hint="eastAsia" w:ascii="仿宋" w:hAnsi="仿宋" w:eastAsia="仿宋" w:cs="仿宋"/>
          <w:sz w:val="30"/>
          <w:szCs w:val="30"/>
        </w:rPr>
        <w:t xml:space="preserve"> （招标名称）招标工作，有效遏制不公平竞争和违规违纪问题的发生，确保招标工作的公平、公正、公开，我们保证认真贯彻《招投标法》等相关规定以及有关廉洁要求，特向贵院纪委郑重承诺：</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一、我公司任何工作人员绝不以任何理由主动向贵院任何领导和职工行贿。</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二、贵院如有任何人员向我公司工作人员索要钱物，我公司人员会坚决拒绝并立即向贵院纪委书面举报。</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三、我公司绝不使用不正当手段妨碍、排挤其它投标公司或串通投标。</w:t>
      </w:r>
    </w:p>
    <w:p>
      <w:pPr>
        <w:spacing w:line="520" w:lineRule="exact"/>
        <w:ind w:firstLine="645"/>
        <w:rPr>
          <w:rFonts w:ascii="仿宋" w:hAnsi="仿宋" w:eastAsia="仿宋" w:cs="仿宋"/>
          <w:sz w:val="30"/>
          <w:szCs w:val="30"/>
        </w:rPr>
      </w:pPr>
      <w:r>
        <w:rPr>
          <w:rFonts w:hint="eastAsia" w:ascii="仿宋" w:hAnsi="仿宋" w:eastAsia="仿宋" w:cs="仿宋"/>
          <w:sz w:val="30"/>
          <w:szCs w:val="30"/>
        </w:rPr>
        <w:t>如果有违上述三项承诺，我公司将独自承担所有的法律后果。同意被废除投标并被没收投标保证金。</w:t>
      </w: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p>
    <w:p>
      <w:pPr>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投标单位名称</w:t>
      </w:r>
      <w:r>
        <w:rPr>
          <w:rFonts w:hint="eastAsia" w:ascii="仿宋" w:hAnsi="仿宋" w:eastAsia="仿宋" w:cs="仿宋"/>
          <w:sz w:val="30"/>
          <w:szCs w:val="30"/>
        </w:rPr>
        <w:t>（盖章）：</w:t>
      </w:r>
    </w:p>
    <w:p>
      <w:pPr>
        <w:tabs>
          <w:tab w:val="left" w:pos="7200"/>
          <w:tab w:val="left" w:pos="7380"/>
        </w:tabs>
        <w:spacing w:line="520" w:lineRule="exact"/>
        <w:ind w:firstLine="645"/>
        <w:rPr>
          <w:rFonts w:ascii="仿宋" w:hAnsi="仿宋" w:eastAsia="仿宋" w:cs="仿宋"/>
          <w:sz w:val="30"/>
          <w:szCs w:val="30"/>
        </w:rPr>
      </w:pPr>
      <w:r>
        <w:rPr>
          <w:rFonts w:hint="eastAsia" w:ascii="仿宋" w:hAnsi="仿宋" w:eastAsia="仿宋" w:cs="仿宋"/>
          <w:sz w:val="30"/>
          <w:szCs w:val="30"/>
        </w:rPr>
        <w:t xml:space="preserve">                   </w:t>
      </w:r>
      <w:r>
        <w:rPr>
          <w:rFonts w:hint="eastAsia" w:ascii="仿宋" w:hAnsi="仿宋" w:eastAsia="仿宋" w:cs="仿宋"/>
          <w:sz w:val="28"/>
          <w:szCs w:val="28"/>
        </w:rPr>
        <w:t>法定代表人</w:t>
      </w:r>
      <w:r>
        <w:rPr>
          <w:rFonts w:hint="eastAsia" w:ascii="仿宋" w:hAnsi="仿宋" w:eastAsia="仿宋" w:cs="仿宋"/>
          <w:sz w:val="30"/>
          <w:szCs w:val="30"/>
        </w:rPr>
        <w:t>（签字）：</w:t>
      </w:r>
    </w:p>
    <w:p>
      <w:pPr>
        <w:tabs>
          <w:tab w:val="left" w:pos="7200"/>
          <w:tab w:val="left" w:pos="7380"/>
        </w:tabs>
        <w:spacing w:line="520" w:lineRule="exact"/>
        <w:ind w:firstLine="3578" w:firstLineChars="1278"/>
        <w:rPr>
          <w:rFonts w:ascii="仿宋" w:hAnsi="仿宋" w:eastAsia="仿宋" w:cs="仿宋"/>
          <w:sz w:val="28"/>
          <w:szCs w:val="28"/>
        </w:rPr>
      </w:pPr>
      <w:r>
        <w:rPr>
          <w:rFonts w:hint="eastAsia" w:ascii="仿宋" w:hAnsi="仿宋" w:eastAsia="仿宋" w:cs="仿宋"/>
          <w:sz w:val="28"/>
          <w:szCs w:val="28"/>
        </w:rPr>
        <w:t xml:space="preserve">日    期：                      </w:t>
      </w:r>
    </w:p>
    <w:p>
      <w:pPr>
        <w:tabs>
          <w:tab w:val="left" w:pos="7200"/>
          <w:tab w:val="left" w:pos="7380"/>
        </w:tabs>
        <w:spacing w:line="520" w:lineRule="exact"/>
        <w:ind w:firstLine="645"/>
        <w:rPr>
          <w:rFonts w:ascii="仿宋" w:hAnsi="仿宋" w:eastAsia="仿宋" w:cs="仿宋"/>
          <w:sz w:val="30"/>
          <w:szCs w:val="30"/>
        </w:rPr>
      </w:pPr>
    </w:p>
    <w:p>
      <w:pPr>
        <w:spacing w:line="520" w:lineRule="exact"/>
        <w:rPr>
          <w:rFonts w:ascii="仿宋_GB2312" w:eastAsia="仿宋_GB2312"/>
          <w:sz w:val="32"/>
          <w:szCs w:val="32"/>
        </w:rPr>
      </w:pPr>
    </w:p>
    <w:p>
      <w:pPr>
        <w:jc w:val="center"/>
        <w:rPr>
          <w:rFonts w:hint="eastAsia"/>
          <w:b/>
          <w:sz w:val="36"/>
          <w:szCs w:val="36"/>
        </w:rPr>
      </w:pPr>
    </w:p>
    <w:p>
      <w:pPr>
        <w:jc w:val="center"/>
        <w:rPr>
          <w:rFonts w:hint="eastAsia"/>
          <w:b/>
          <w:sz w:val="36"/>
          <w:szCs w:val="36"/>
        </w:rPr>
      </w:pPr>
    </w:p>
    <w:p>
      <w:pPr>
        <w:jc w:val="center"/>
        <w:rPr>
          <w:rFonts w:hint="eastAsia"/>
          <w:b/>
          <w:sz w:val="36"/>
          <w:szCs w:val="36"/>
        </w:rPr>
      </w:pPr>
    </w:p>
    <w:p>
      <w:pPr>
        <w:jc w:val="left"/>
        <w:rPr>
          <w:rFonts w:ascii="仿宋" w:hAnsi="仿宋" w:eastAsia="仿宋" w:cs="仿宋"/>
          <w:sz w:val="28"/>
          <w:szCs w:val="28"/>
        </w:rPr>
      </w:pPr>
      <w:r>
        <w:rPr>
          <w:rFonts w:hint="eastAsia" w:ascii="仿宋" w:hAnsi="仿宋" w:eastAsia="仿宋" w:cs="仿宋"/>
          <w:b/>
          <w:bCs/>
          <w:sz w:val="32"/>
          <w:szCs w:val="32"/>
        </w:rPr>
        <w:t>其他材料（如有）：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wMzZjMjZhMzI5MDJkZmE2ZTVjMWJlODUzY2E1ZTIifQ=="/>
  </w:docVars>
  <w:rsids>
    <w:rsidRoot w:val="649C0AAD"/>
    <w:rsid w:val="00016CDD"/>
    <w:rsid w:val="00037B0C"/>
    <w:rsid w:val="000657E7"/>
    <w:rsid w:val="00091ED6"/>
    <w:rsid w:val="000D0C69"/>
    <w:rsid w:val="000D1FB8"/>
    <w:rsid w:val="000D20BF"/>
    <w:rsid w:val="000E628F"/>
    <w:rsid w:val="000F4F1D"/>
    <w:rsid w:val="001110CC"/>
    <w:rsid w:val="0011624E"/>
    <w:rsid w:val="0012354D"/>
    <w:rsid w:val="001669AE"/>
    <w:rsid w:val="001756E0"/>
    <w:rsid w:val="00191A0D"/>
    <w:rsid w:val="001B40E7"/>
    <w:rsid w:val="001B59A7"/>
    <w:rsid w:val="001C79A6"/>
    <w:rsid w:val="001D1954"/>
    <w:rsid w:val="001E21A9"/>
    <w:rsid w:val="001E74F4"/>
    <w:rsid w:val="001F3D40"/>
    <w:rsid w:val="00207382"/>
    <w:rsid w:val="00215927"/>
    <w:rsid w:val="002304AC"/>
    <w:rsid w:val="002353FA"/>
    <w:rsid w:val="0024029E"/>
    <w:rsid w:val="00250864"/>
    <w:rsid w:val="0028014D"/>
    <w:rsid w:val="00283232"/>
    <w:rsid w:val="002C6777"/>
    <w:rsid w:val="0030297E"/>
    <w:rsid w:val="0031099A"/>
    <w:rsid w:val="00322854"/>
    <w:rsid w:val="00340848"/>
    <w:rsid w:val="00341D43"/>
    <w:rsid w:val="003424A8"/>
    <w:rsid w:val="003429A1"/>
    <w:rsid w:val="0035263A"/>
    <w:rsid w:val="00364CED"/>
    <w:rsid w:val="003A20EB"/>
    <w:rsid w:val="003B13ED"/>
    <w:rsid w:val="003C4591"/>
    <w:rsid w:val="003C71F0"/>
    <w:rsid w:val="003D59B9"/>
    <w:rsid w:val="00414051"/>
    <w:rsid w:val="00427884"/>
    <w:rsid w:val="004315FC"/>
    <w:rsid w:val="004359D0"/>
    <w:rsid w:val="004523B7"/>
    <w:rsid w:val="004579D2"/>
    <w:rsid w:val="00457CD0"/>
    <w:rsid w:val="00461373"/>
    <w:rsid w:val="00462D7B"/>
    <w:rsid w:val="00472370"/>
    <w:rsid w:val="004866D4"/>
    <w:rsid w:val="00494EF8"/>
    <w:rsid w:val="00497DFB"/>
    <w:rsid w:val="004B25A4"/>
    <w:rsid w:val="004B4B28"/>
    <w:rsid w:val="004C72C6"/>
    <w:rsid w:val="004C760A"/>
    <w:rsid w:val="004C7635"/>
    <w:rsid w:val="004F4572"/>
    <w:rsid w:val="004F77C3"/>
    <w:rsid w:val="00514081"/>
    <w:rsid w:val="005403C5"/>
    <w:rsid w:val="00544A1D"/>
    <w:rsid w:val="005616B8"/>
    <w:rsid w:val="005651CC"/>
    <w:rsid w:val="00583B78"/>
    <w:rsid w:val="005C11E0"/>
    <w:rsid w:val="005C45C4"/>
    <w:rsid w:val="005C5A5D"/>
    <w:rsid w:val="005C7D27"/>
    <w:rsid w:val="00604821"/>
    <w:rsid w:val="006134B4"/>
    <w:rsid w:val="006145D5"/>
    <w:rsid w:val="00627317"/>
    <w:rsid w:val="006365EC"/>
    <w:rsid w:val="00642617"/>
    <w:rsid w:val="006428E3"/>
    <w:rsid w:val="00650A5F"/>
    <w:rsid w:val="00651D46"/>
    <w:rsid w:val="006A2120"/>
    <w:rsid w:val="006A4FA7"/>
    <w:rsid w:val="006B39B6"/>
    <w:rsid w:val="006E4642"/>
    <w:rsid w:val="006E600A"/>
    <w:rsid w:val="006F2D46"/>
    <w:rsid w:val="0070247F"/>
    <w:rsid w:val="00710018"/>
    <w:rsid w:val="00776610"/>
    <w:rsid w:val="00776D99"/>
    <w:rsid w:val="007B7434"/>
    <w:rsid w:val="00802218"/>
    <w:rsid w:val="00822192"/>
    <w:rsid w:val="008357A6"/>
    <w:rsid w:val="00846BE0"/>
    <w:rsid w:val="008617D2"/>
    <w:rsid w:val="00862425"/>
    <w:rsid w:val="00866D2E"/>
    <w:rsid w:val="008942CF"/>
    <w:rsid w:val="00897E86"/>
    <w:rsid w:val="008B7548"/>
    <w:rsid w:val="008E3C8D"/>
    <w:rsid w:val="008F558F"/>
    <w:rsid w:val="00925DFC"/>
    <w:rsid w:val="0094351D"/>
    <w:rsid w:val="00992CEC"/>
    <w:rsid w:val="009C16FD"/>
    <w:rsid w:val="009E3D96"/>
    <w:rsid w:val="00A33FCC"/>
    <w:rsid w:val="00A44E2F"/>
    <w:rsid w:val="00A52224"/>
    <w:rsid w:val="00A60E0A"/>
    <w:rsid w:val="00A71A07"/>
    <w:rsid w:val="00A7225F"/>
    <w:rsid w:val="00A97A32"/>
    <w:rsid w:val="00AB2990"/>
    <w:rsid w:val="00AD2B65"/>
    <w:rsid w:val="00AD53FF"/>
    <w:rsid w:val="00AE6DAE"/>
    <w:rsid w:val="00AF1D0E"/>
    <w:rsid w:val="00AF32F1"/>
    <w:rsid w:val="00AF3427"/>
    <w:rsid w:val="00B0149C"/>
    <w:rsid w:val="00B07B7F"/>
    <w:rsid w:val="00B07C89"/>
    <w:rsid w:val="00B12BFF"/>
    <w:rsid w:val="00B70E10"/>
    <w:rsid w:val="00B73B64"/>
    <w:rsid w:val="00B90B7E"/>
    <w:rsid w:val="00BA0ACA"/>
    <w:rsid w:val="00BC5DBB"/>
    <w:rsid w:val="00C00C5B"/>
    <w:rsid w:val="00C02C4D"/>
    <w:rsid w:val="00C4060A"/>
    <w:rsid w:val="00C6381F"/>
    <w:rsid w:val="00CA5207"/>
    <w:rsid w:val="00CA78D5"/>
    <w:rsid w:val="00D13893"/>
    <w:rsid w:val="00D1600A"/>
    <w:rsid w:val="00D400E7"/>
    <w:rsid w:val="00D7118E"/>
    <w:rsid w:val="00D97A60"/>
    <w:rsid w:val="00DB0F02"/>
    <w:rsid w:val="00DB2F2B"/>
    <w:rsid w:val="00DB728D"/>
    <w:rsid w:val="00DC657E"/>
    <w:rsid w:val="00DD2F2B"/>
    <w:rsid w:val="00DD40DF"/>
    <w:rsid w:val="00DF1207"/>
    <w:rsid w:val="00E01963"/>
    <w:rsid w:val="00E05C49"/>
    <w:rsid w:val="00E12231"/>
    <w:rsid w:val="00E12C7D"/>
    <w:rsid w:val="00E2320F"/>
    <w:rsid w:val="00E25CDE"/>
    <w:rsid w:val="00E45076"/>
    <w:rsid w:val="00E714C9"/>
    <w:rsid w:val="00E80F75"/>
    <w:rsid w:val="00E84446"/>
    <w:rsid w:val="00E870B7"/>
    <w:rsid w:val="00EA389B"/>
    <w:rsid w:val="00EA57CD"/>
    <w:rsid w:val="00EA5A44"/>
    <w:rsid w:val="00EB06F2"/>
    <w:rsid w:val="00ED62B0"/>
    <w:rsid w:val="00EF1858"/>
    <w:rsid w:val="00EF3157"/>
    <w:rsid w:val="00EF420E"/>
    <w:rsid w:val="00EF5521"/>
    <w:rsid w:val="00F028ED"/>
    <w:rsid w:val="00F11620"/>
    <w:rsid w:val="00F11EC5"/>
    <w:rsid w:val="00F23A49"/>
    <w:rsid w:val="00F85BD1"/>
    <w:rsid w:val="00FE379D"/>
    <w:rsid w:val="05A65567"/>
    <w:rsid w:val="0FC01235"/>
    <w:rsid w:val="0FFB02D4"/>
    <w:rsid w:val="120C6E54"/>
    <w:rsid w:val="17A742F8"/>
    <w:rsid w:val="18EE72AE"/>
    <w:rsid w:val="196A26BE"/>
    <w:rsid w:val="1A03177F"/>
    <w:rsid w:val="1A8B6BD5"/>
    <w:rsid w:val="1EFC6360"/>
    <w:rsid w:val="21172629"/>
    <w:rsid w:val="23910BC6"/>
    <w:rsid w:val="24845F9E"/>
    <w:rsid w:val="29140D24"/>
    <w:rsid w:val="291D2A95"/>
    <w:rsid w:val="2FF3224E"/>
    <w:rsid w:val="30C059F6"/>
    <w:rsid w:val="37C6625F"/>
    <w:rsid w:val="39E25A39"/>
    <w:rsid w:val="3A3510BC"/>
    <w:rsid w:val="3CCA16DD"/>
    <w:rsid w:val="4A293473"/>
    <w:rsid w:val="4C3D459C"/>
    <w:rsid w:val="4EBB6D22"/>
    <w:rsid w:val="50CF1A3C"/>
    <w:rsid w:val="50D30B56"/>
    <w:rsid w:val="5AE85F55"/>
    <w:rsid w:val="5C194334"/>
    <w:rsid w:val="632F322E"/>
    <w:rsid w:val="63810003"/>
    <w:rsid w:val="649C0AAD"/>
    <w:rsid w:val="69530C3E"/>
    <w:rsid w:val="6D535020"/>
    <w:rsid w:val="74B61CF3"/>
    <w:rsid w:val="75B03398"/>
    <w:rsid w:val="75E05163"/>
    <w:rsid w:val="79E71B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ind w:left="420" w:leftChars="200" w:firstLine="420" w:firstLineChars="200"/>
    </w:pPr>
    <w:rPr>
      <w:rFonts w:ascii="Times New Roman" w:eastAsia="宋体"/>
      <w:sz w:val="21"/>
      <w:szCs w:val="24"/>
    </w:rPr>
  </w:style>
  <w:style w:type="paragraph" w:styleId="3">
    <w:name w:val="Body Text Indent"/>
    <w:basedOn w:val="1"/>
    <w:next w:val="4"/>
    <w:unhideWhenUsed/>
    <w:qFormat/>
    <w:uiPriority w:val="99"/>
    <w:pPr>
      <w:ind w:firstLine="540" w:firstLineChars="224"/>
    </w:pPr>
    <w:rPr>
      <w:bCs/>
      <w:kern w:val="44"/>
      <w:sz w:val="18"/>
      <w:szCs w:val="18"/>
    </w:rPr>
  </w:style>
  <w:style w:type="paragraph" w:styleId="4">
    <w:name w:val="envelope return"/>
    <w:basedOn w:val="1"/>
    <w:qFormat/>
    <w:uiPriority w:val="0"/>
    <w:pPr>
      <w:snapToGrid w:val="0"/>
    </w:pPr>
    <w:rPr>
      <w:rFonts w:ascii="Arial" w:hAnsi="Arial"/>
    </w:rPr>
  </w:style>
  <w:style w:type="paragraph" w:styleId="5">
    <w:name w:val="Date"/>
    <w:basedOn w:val="1"/>
    <w:next w:val="1"/>
    <w:unhideWhenUsed/>
    <w:qFormat/>
    <w:uiPriority w:val="99"/>
    <w:rPr>
      <w:rFonts w:ascii="Arial" w:hAnsi="Arial" w:eastAsia="仿宋_GB2312"/>
      <w:sz w:val="32"/>
      <w:szCs w:val="32"/>
    </w:rPr>
  </w:style>
  <w:style w:type="paragraph" w:styleId="6">
    <w:name w:val="footer"/>
    <w:basedOn w:val="1"/>
    <w:link w:val="13"/>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节标题"/>
    <w:basedOn w:val="1"/>
    <w:next w:val="1"/>
    <w:qFormat/>
    <w:uiPriority w:val="0"/>
    <w:pPr>
      <w:widowControl/>
      <w:spacing w:line="289" w:lineRule="atLeast"/>
      <w:jc w:val="center"/>
      <w:textAlignment w:val="baseline"/>
    </w:pPr>
    <w:rPr>
      <w:color w:val="000000"/>
      <w:kern w:val="0"/>
      <w:sz w:val="28"/>
      <w:szCs w:val="28"/>
    </w:rPr>
  </w:style>
  <w:style w:type="character" w:customStyle="1" w:styleId="11">
    <w:name w:val="15"/>
    <w:basedOn w:val="9"/>
    <w:qFormat/>
    <w:uiPriority w:val="0"/>
    <w:rPr>
      <w:rFonts w:hint="default" w:ascii="Calibri" w:hAnsi="Calibri"/>
      <w:b/>
      <w:bCs/>
    </w:rPr>
  </w:style>
  <w:style w:type="character" w:customStyle="1" w:styleId="12">
    <w:name w:val="页眉 Char"/>
    <w:basedOn w:val="9"/>
    <w:link w:val="7"/>
    <w:qFormat/>
    <w:uiPriority w:val="0"/>
    <w:rPr>
      <w:rFonts w:ascii="Calibri" w:hAnsi="Calibri"/>
      <w:kern w:val="2"/>
      <w:sz w:val="18"/>
      <w:szCs w:val="18"/>
    </w:rPr>
  </w:style>
  <w:style w:type="character" w:customStyle="1" w:styleId="13">
    <w:name w:val="页脚 Char"/>
    <w:basedOn w:val="9"/>
    <w:link w:val="6"/>
    <w:qFormat/>
    <w:uiPriority w:val="0"/>
    <w:rPr>
      <w:rFonts w:ascii="Calibri" w:hAnsi="Calibri"/>
      <w:kern w:val="2"/>
      <w:sz w:val="18"/>
      <w:szCs w:val="18"/>
    </w:rPr>
  </w:style>
  <w:style w:type="paragraph" w:styleId="14">
    <w:name w:val="List Paragraph"/>
    <w:basedOn w:val="1"/>
    <w:qFormat/>
    <w:uiPriority w:val="34"/>
    <w:pPr>
      <w:ind w:firstLine="420" w:firstLineChars="200"/>
    </w:pPr>
    <w:rPr>
      <w:rFonts w:asciiTheme="minorHAnsi" w:hAnsiTheme="minorHAnsi" w:eastAsiaTheme="minorEastAsia" w:cstheme="minorBidi"/>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Microsoft</Company>
  <Pages>7</Pages>
  <Words>1416</Words>
  <Characters>1418</Characters>
  <Lines>19</Lines>
  <Paragraphs>5</Paragraphs>
  <TotalTime>1</TotalTime>
  <ScaleCrop>false</ScaleCrop>
  <LinksUpToDate>false</LinksUpToDate>
  <CharactersWithSpaces>2293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2018-06-05T01:01:00Z</dcterms:created>
  <dc:creator>一叶知秋1390743548</dc:creator>
  <cp:lastModifiedBy>无聊的老H</cp:lastModifiedBy>
  <dcterms:modified xsi:type="dcterms:W3CDTF">2022-06-29T02:46:33Z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ED35030A825D48CC8BC94EDE652908ED</vt:lpwstr>
  </property>
</Properties>
</file>