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B016" w14:textId="65D4DB4F" w:rsidR="00220AB9" w:rsidRDefault="00220AB9" w:rsidP="000C4601">
      <w:pPr>
        <w:rPr>
          <w:b/>
          <w:bCs/>
          <w:sz w:val="36"/>
          <w:szCs w:val="40"/>
        </w:rPr>
      </w:pPr>
    </w:p>
    <w:p w14:paraId="31EE630E" w14:textId="50CBCC74" w:rsidR="00220AB9" w:rsidRDefault="00220AB9" w:rsidP="000C4601">
      <w:pPr>
        <w:rPr>
          <w:rFonts w:hint="eastAsia"/>
          <w:b/>
          <w:bCs/>
          <w:sz w:val="36"/>
          <w:szCs w:val="40"/>
        </w:rPr>
      </w:pPr>
      <w:r w:rsidRPr="00220AB9">
        <w:rPr>
          <w:rFonts w:hint="eastAsia"/>
          <w:b/>
          <w:bCs/>
          <w:sz w:val="36"/>
          <w:szCs w:val="40"/>
        </w:rPr>
        <w:t>项目范围及内容</w:t>
      </w:r>
    </w:p>
    <w:p w14:paraId="54AD1D9D" w14:textId="0553F9FA" w:rsidR="000C4601" w:rsidRPr="000C4601" w:rsidRDefault="000C4601" w:rsidP="000C4601">
      <w:pPr>
        <w:rPr>
          <w:b/>
          <w:bCs/>
          <w:sz w:val="28"/>
          <w:szCs w:val="32"/>
        </w:rPr>
      </w:pPr>
      <w:r w:rsidRPr="000C4601">
        <w:rPr>
          <w:rFonts w:hint="eastAsia"/>
          <w:b/>
          <w:bCs/>
          <w:sz w:val="28"/>
          <w:szCs w:val="32"/>
        </w:rPr>
        <w:t>南院区：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2071"/>
        <w:gridCol w:w="4768"/>
      </w:tblGrid>
      <w:tr w:rsidR="000C4601" w:rsidRPr="000C4601" w14:paraId="3C4AB7ED" w14:textId="77777777" w:rsidTr="00911503">
        <w:tc>
          <w:tcPr>
            <w:tcW w:w="2087" w:type="dxa"/>
          </w:tcPr>
          <w:p w14:paraId="1055EDEC" w14:textId="77777777" w:rsidR="000C4601" w:rsidRPr="000C4601" w:rsidRDefault="000C4601" w:rsidP="000C4601">
            <w:pPr>
              <w:rPr>
                <w:b/>
                <w:bCs/>
              </w:rPr>
            </w:pPr>
            <w:r w:rsidRPr="000C4601"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2071" w:type="dxa"/>
          </w:tcPr>
          <w:p w14:paraId="4B954110" w14:textId="77777777" w:rsidR="000C4601" w:rsidRPr="000C4601" w:rsidRDefault="000C4601" w:rsidP="000C4601">
            <w:pPr>
              <w:rPr>
                <w:b/>
                <w:bCs/>
              </w:rPr>
            </w:pPr>
            <w:r w:rsidRPr="000C4601">
              <w:rPr>
                <w:rFonts w:hint="eastAsia"/>
                <w:b/>
                <w:bCs/>
              </w:rPr>
              <w:t>相关参数</w:t>
            </w:r>
          </w:p>
        </w:tc>
        <w:tc>
          <w:tcPr>
            <w:tcW w:w="4768" w:type="dxa"/>
          </w:tcPr>
          <w:p w14:paraId="37EDE3D8" w14:textId="77777777" w:rsidR="000C4601" w:rsidRPr="000C4601" w:rsidRDefault="000C4601" w:rsidP="000C4601">
            <w:pPr>
              <w:rPr>
                <w:b/>
                <w:bCs/>
              </w:rPr>
            </w:pPr>
            <w:r w:rsidRPr="000C4601">
              <w:rPr>
                <w:rFonts w:hint="eastAsia"/>
                <w:b/>
                <w:bCs/>
              </w:rPr>
              <w:t>维修要求</w:t>
            </w:r>
          </w:p>
        </w:tc>
      </w:tr>
      <w:tr w:rsidR="000C4601" w:rsidRPr="000C4601" w14:paraId="5976F6A1" w14:textId="77777777" w:rsidTr="00911503">
        <w:trPr>
          <w:trHeight w:val="1103"/>
        </w:trPr>
        <w:tc>
          <w:tcPr>
            <w:tcW w:w="2087" w:type="dxa"/>
            <w:vAlign w:val="center"/>
          </w:tcPr>
          <w:p w14:paraId="197ECC80" w14:textId="77777777" w:rsidR="000C4601" w:rsidRPr="000C4601" w:rsidRDefault="000C4601" w:rsidP="000C4601">
            <w:r w:rsidRPr="000C4601">
              <w:rPr>
                <w:rFonts w:hint="eastAsia"/>
              </w:rPr>
              <w:t>药梯（南区）</w:t>
            </w:r>
          </w:p>
        </w:tc>
        <w:tc>
          <w:tcPr>
            <w:tcW w:w="2071" w:type="dxa"/>
            <w:vAlign w:val="center"/>
          </w:tcPr>
          <w:p w14:paraId="30781654" w14:textId="77777777" w:rsidR="000C4601" w:rsidRPr="000C4601" w:rsidRDefault="000C4601" w:rsidP="000C4601">
            <w:r w:rsidRPr="000C4601">
              <w:rPr>
                <w:rFonts w:hint="eastAsia"/>
              </w:rPr>
              <w:t>自行现场勘察</w:t>
            </w:r>
          </w:p>
        </w:tc>
        <w:tc>
          <w:tcPr>
            <w:tcW w:w="4768" w:type="dxa"/>
          </w:tcPr>
          <w:p w14:paraId="09FD6777" w14:textId="77777777" w:rsidR="000C4601" w:rsidRPr="000C4601" w:rsidRDefault="000C4601" w:rsidP="000C4601">
            <w:r w:rsidRPr="000C4601">
              <w:rPr>
                <w:rFonts w:hint="eastAsia"/>
              </w:rPr>
              <w:t>1台药梯  共24层 需实现一层（首层）外呼板总控运行，其余层外呼板按钮取消控制，保留外呼板屏幕数字显示</w:t>
            </w:r>
          </w:p>
        </w:tc>
      </w:tr>
      <w:tr w:rsidR="000C4601" w:rsidRPr="000C4601" w14:paraId="521FE7DB" w14:textId="77777777" w:rsidTr="00911503">
        <w:tc>
          <w:tcPr>
            <w:tcW w:w="2087" w:type="dxa"/>
            <w:vAlign w:val="center"/>
          </w:tcPr>
          <w:p w14:paraId="43E05362" w14:textId="77777777" w:rsidR="000C4601" w:rsidRPr="000C4601" w:rsidRDefault="000C4601" w:rsidP="000C4601">
            <w:r w:rsidRPr="000C4601">
              <w:rPr>
                <w:rFonts w:hint="eastAsia"/>
              </w:rPr>
              <w:t>视频监控</w:t>
            </w:r>
          </w:p>
        </w:tc>
        <w:tc>
          <w:tcPr>
            <w:tcW w:w="2071" w:type="dxa"/>
            <w:vAlign w:val="center"/>
          </w:tcPr>
          <w:p w14:paraId="0FEBA8BA" w14:textId="77777777" w:rsidR="000C4601" w:rsidRPr="000C4601" w:rsidRDefault="000C4601" w:rsidP="000C4601">
            <w:r w:rsidRPr="000C4601">
              <w:rPr>
                <w:rFonts w:hint="eastAsia"/>
              </w:rPr>
              <w:t>/</w:t>
            </w:r>
          </w:p>
        </w:tc>
        <w:tc>
          <w:tcPr>
            <w:tcW w:w="4768" w:type="dxa"/>
          </w:tcPr>
          <w:p w14:paraId="5EB49E0B" w14:textId="77777777" w:rsidR="000C4601" w:rsidRPr="000C4601" w:rsidRDefault="000C4601" w:rsidP="000C4601">
            <w:r w:rsidRPr="000C4601">
              <w:rPr>
                <w:rFonts w:hint="eastAsia"/>
              </w:rPr>
              <w:t>1台药梯（南区）， 共24层，增加每层视频监控摄像头并带有通话功能，首层设监控总室；（含网线、电源线、不锈钢防水箱、24个摄像头、24个监控支架、交换机、录像机、硬盘、辅材、人工费、税）</w:t>
            </w:r>
          </w:p>
        </w:tc>
      </w:tr>
    </w:tbl>
    <w:p w14:paraId="2D0EB0EC" w14:textId="77777777" w:rsidR="000C4601" w:rsidRPr="000C4601" w:rsidRDefault="000C4601" w:rsidP="000C4601"/>
    <w:p w14:paraId="27A62AF2" w14:textId="77777777" w:rsidR="000C4601" w:rsidRPr="000C4601" w:rsidRDefault="000C4601" w:rsidP="000C4601"/>
    <w:p w14:paraId="2CCA5E42" w14:textId="77777777" w:rsidR="000C4601" w:rsidRPr="000C4601" w:rsidRDefault="000C4601" w:rsidP="000C4601"/>
    <w:p w14:paraId="6A8EC35F" w14:textId="77777777" w:rsidR="000C4601" w:rsidRPr="000C4601" w:rsidRDefault="000C4601" w:rsidP="000C4601">
      <w:pPr>
        <w:rPr>
          <w:b/>
          <w:bCs/>
          <w:sz w:val="28"/>
          <w:szCs w:val="32"/>
        </w:rPr>
      </w:pPr>
      <w:r w:rsidRPr="000C4601">
        <w:rPr>
          <w:rFonts w:hint="eastAsia"/>
          <w:b/>
          <w:bCs/>
          <w:sz w:val="28"/>
          <w:szCs w:val="32"/>
        </w:rPr>
        <w:t>北院区：</w:t>
      </w: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9"/>
        <w:gridCol w:w="1195"/>
        <w:gridCol w:w="1266"/>
        <w:gridCol w:w="988"/>
        <w:gridCol w:w="1045"/>
        <w:gridCol w:w="968"/>
        <w:gridCol w:w="2001"/>
      </w:tblGrid>
      <w:tr w:rsidR="000C4601" w:rsidRPr="000C4601" w14:paraId="6F7FAD00" w14:textId="77777777" w:rsidTr="00FE4486">
        <w:tc>
          <w:tcPr>
            <w:tcW w:w="1399" w:type="dxa"/>
            <w:vAlign w:val="center"/>
          </w:tcPr>
          <w:p w14:paraId="01E9F29A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95" w:type="dxa"/>
            <w:vAlign w:val="center"/>
          </w:tcPr>
          <w:p w14:paraId="070C9E51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型号</w:t>
            </w:r>
          </w:p>
        </w:tc>
        <w:tc>
          <w:tcPr>
            <w:tcW w:w="1266" w:type="dxa"/>
            <w:vAlign w:val="center"/>
          </w:tcPr>
          <w:p w14:paraId="0A224EE4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台面尺寸/mm</w:t>
            </w:r>
          </w:p>
        </w:tc>
        <w:tc>
          <w:tcPr>
            <w:tcW w:w="988" w:type="dxa"/>
            <w:vAlign w:val="center"/>
          </w:tcPr>
          <w:p w14:paraId="6139338B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最大载荷/kg</w:t>
            </w:r>
          </w:p>
        </w:tc>
        <w:tc>
          <w:tcPr>
            <w:tcW w:w="1045" w:type="dxa"/>
            <w:vAlign w:val="center"/>
          </w:tcPr>
          <w:p w14:paraId="6A7B4B51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行程m/层数</w:t>
            </w:r>
          </w:p>
        </w:tc>
        <w:tc>
          <w:tcPr>
            <w:tcW w:w="968" w:type="dxa"/>
            <w:vAlign w:val="center"/>
          </w:tcPr>
          <w:p w14:paraId="170543FC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数量/台</w:t>
            </w:r>
          </w:p>
        </w:tc>
        <w:tc>
          <w:tcPr>
            <w:tcW w:w="2001" w:type="dxa"/>
            <w:vAlign w:val="center"/>
          </w:tcPr>
          <w:p w14:paraId="400DE10E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备注</w:t>
            </w:r>
          </w:p>
        </w:tc>
      </w:tr>
      <w:tr w:rsidR="000C4601" w:rsidRPr="000C4601" w14:paraId="6B1B1E83" w14:textId="77777777" w:rsidTr="00FE4486">
        <w:trPr>
          <w:trHeight w:val="1274"/>
        </w:trPr>
        <w:tc>
          <w:tcPr>
            <w:tcW w:w="1399" w:type="dxa"/>
            <w:vAlign w:val="center"/>
          </w:tcPr>
          <w:p w14:paraId="101CCDD1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  <w:b/>
                <w:bCs/>
              </w:rPr>
              <w:t>单导轨升降作业平台</w:t>
            </w:r>
          </w:p>
        </w:tc>
        <w:tc>
          <w:tcPr>
            <w:tcW w:w="1195" w:type="dxa"/>
            <w:vAlign w:val="center"/>
          </w:tcPr>
          <w:p w14:paraId="3C10854C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/</w:t>
            </w:r>
          </w:p>
        </w:tc>
        <w:tc>
          <w:tcPr>
            <w:tcW w:w="1266" w:type="dxa"/>
            <w:vAlign w:val="center"/>
          </w:tcPr>
          <w:p w14:paraId="60D67B31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1000*1000单向贯穿</w:t>
            </w:r>
          </w:p>
        </w:tc>
        <w:tc>
          <w:tcPr>
            <w:tcW w:w="988" w:type="dxa"/>
            <w:vAlign w:val="center"/>
          </w:tcPr>
          <w:p w14:paraId="1F40E4B0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450</w:t>
            </w:r>
          </w:p>
        </w:tc>
        <w:tc>
          <w:tcPr>
            <w:tcW w:w="1045" w:type="dxa"/>
            <w:vAlign w:val="center"/>
          </w:tcPr>
          <w:p w14:paraId="1791FE45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9.7m/3层</w:t>
            </w:r>
          </w:p>
        </w:tc>
        <w:tc>
          <w:tcPr>
            <w:tcW w:w="968" w:type="dxa"/>
            <w:vAlign w:val="center"/>
          </w:tcPr>
          <w:p w14:paraId="56D457BC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1</w:t>
            </w:r>
          </w:p>
        </w:tc>
        <w:tc>
          <w:tcPr>
            <w:tcW w:w="2001" w:type="dxa"/>
            <w:vAlign w:val="center"/>
          </w:tcPr>
          <w:p w14:paraId="2B36A9C1" w14:textId="77777777" w:rsidR="000C4601" w:rsidRPr="000C4601" w:rsidRDefault="000C4601" w:rsidP="000C4601">
            <w:pPr>
              <w:rPr>
                <w:b/>
              </w:rPr>
            </w:pPr>
            <w:r w:rsidRPr="000C4601">
              <w:rPr>
                <w:rFonts w:hint="eastAsia"/>
              </w:rPr>
              <w:t>含旧设备拆除费用，地基施工费用，开洞费用、门洞修复及井道加固等</w:t>
            </w:r>
          </w:p>
        </w:tc>
      </w:tr>
      <w:tr w:rsidR="000C4601" w:rsidRPr="000C4601" w14:paraId="5AE3B0B5" w14:textId="77777777" w:rsidTr="00FE4486">
        <w:trPr>
          <w:trHeight w:val="274"/>
        </w:trPr>
        <w:tc>
          <w:tcPr>
            <w:tcW w:w="1399" w:type="dxa"/>
            <w:vAlign w:val="center"/>
          </w:tcPr>
          <w:p w14:paraId="0A6E79C9" w14:textId="77777777" w:rsidR="000C4601" w:rsidRPr="000C4601" w:rsidRDefault="000C4601" w:rsidP="000C4601">
            <w:pPr>
              <w:rPr>
                <w:b/>
                <w:bCs/>
              </w:rPr>
            </w:pPr>
            <w:r w:rsidRPr="000C4601">
              <w:rPr>
                <w:rFonts w:hint="eastAsia"/>
                <w:b/>
                <w:bCs/>
              </w:rPr>
              <w:t>功能部件</w:t>
            </w:r>
          </w:p>
        </w:tc>
        <w:tc>
          <w:tcPr>
            <w:tcW w:w="7463" w:type="dxa"/>
            <w:gridSpan w:val="6"/>
            <w:vAlign w:val="center"/>
          </w:tcPr>
          <w:p w14:paraId="4B42C09A" w14:textId="77777777" w:rsidR="000C4601" w:rsidRPr="000C4601" w:rsidRDefault="000C4601" w:rsidP="000C4601">
            <w:pPr>
              <w:rPr>
                <w:b/>
                <w:bCs/>
              </w:rPr>
            </w:pPr>
            <w:r w:rsidRPr="000C4601">
              <w:rPr>
                <w:rFonts w:hint="eastAsia"/>
                <w:b/>
                <w:bCs/>
              </w:rPr>
              <w:t>参数</w:t>
            </w:r>
          </w:p>
        </w:tc>
      </w:tr>
      <w:tr w:rsidR="000C4601" w:rsidRPr="000C4601" w14:paraId="25AFE070" w14:textId="77777777" w:rsidTr="00FE4486">
        <w:trPr>
          <w:trHeight w:val="950"/>
        </w:trPr>
        <w:tc>
          <w:tcPr>
            <w:tcW w:w="1399" w:type="dxa"/>
            <w:vAlign w:val="center"/>
          </w:tcPr>
          <w:p w14:paraId="6BFEE4A5" w14:textId="77777777" w:rsidR="000C4601" w:rsidRPr="000C4601" w:rsidRDefault="000C4601" w:rsidP="000C4601">
            <w:pPr>
              <w:rPr>
                <w:b/>
                <w:bCs/>
              </w:rPr>
            </w:pPr>
            <w:r w:rsidRPr="000C4601">
              <w:rPr>
                <w:rFonts w:hint="eastAsia"/>
              </w:rPr>
              <w:t>1导轨框架</w:t>
            </w:r>
          </w:p>
        </w:tc>
        <w:tc>
          <w:tcPr>
            <w:tcW w:w="7463" w:type="dxa"/>
            <w:gridSpan w:val="6"/>
            <w:vAlign w:val="center"/>
          </w:tcPr>
          <w:p w14:paraId="2C96866D" w14:textId="77777777" w:rsidR="000C4601" w:rsidRPr="000C4601" w:rsidRDefault="000C4601" w:rsidP="000C4601">
            <w:r w:rsidRPr="000C4601">
              <w:rPr>
                <w:rFonts w:hint="eastAsia"/>
              </w:rPr>
              <w:t>双导轨由4支60*60*3.5国标矩形管焊接精加工而成，横拉60*40方管加固，导轨导向面平整，导向精度高，框架结构结实耐用运行平稳，结构面便于维修保养</w:t>
            </w:r>
          </w:p>
        </w:tc>
      </w:tr>
      <w:tr w:rsidR="000C4601" w:rsidRPr="000C4601" w14:paraId="3ED896E6" w14:textId="77777777" w:rsidTr="00FE4486">
        <w:trPr>
          <w:trHeight w:val="710"/>
        </w:trPr>
        <w:tc>
          <w:tcPr>
            <w:tcW w:w="1399" w:type="dxa"/>
            <w:vAlign w:val="center"/>
          </w:tcPr>
          <w:p w14:paraId="6741DE2F" w14:textId="77777777" w:rsidR="000C4601" w:rsidRPr="000C4601" w:rsidRDefault="000C4601" w:rsidP="000C4601">
            <w:r w:rsidRPr="000C4601">
              <w:rPr>
                <w:rFonts w:hint="eastAsia"/>
              </w:rPr>
              <w:t>2台面框架</w:t>
            </w:r>
          </w:p>
        </w:tc>
        <w:tc>
          <w:tcPr>
            <w:tcW w:w="7463" w:type="dxa"/>
            <w:gridSpan w:val="6"/>
            <w:vAlign w:val="center"/>
          </w:tcPr>
          <w:p w14:paraId="64F5A570" w14:textId="77777777" w:rsidR="000C4601" w:rsidRPr="000C4601" w:rsidRDefault="000C4601" w:rsidP="000C4601">
            <w:r w:rsidRPr="000C4601">
              <w:rPr>
                <w:rFonts w:hint="eastAsia"/>
              </w:rPr>
              <w:t>台面铺焊3mm花纹板，主体60*60*3.5框架，60*60方管支撑架结构，底座高度约60mm，专业设计软件强度校核，承载力大防滑美观</w:t>
            </w:r>
          </w:p>
        </w:tc>
      </w:tr>
      <w:tr w:rsidR="000C4601" w:rsidRPr="000C4601" w14:paraId="4458AE5D" w14:textId="77777777" w:rsidTr="00FE4486">
        <w:trPr>
          <w:trHeight w:val="486"/>
        </w:trPr>
        <w:tc>
          <w:tcPr>
            <w:tcW w:w="1399" w:type="dxa"/>
            <w:vAlign w:val="center"/>
          </w:tcPr>
          <w:p w14:paraId="1621CDE6" w14:textId="77777777" w:rsidR="000C4601" w:rsidRPr="000C4601" w:rsidRDefault="000C4601" w:rsidP="000C4601">
            <w:r w:rsidRPr="000C4601">
              <w:rPr>
                <w:rFonts w:hint="eastAsia"/>
              </w:rPr>
              <w:t>3上车框架</w:t>
            </w:r>
          </w:p>
        </w:tc>
        <w:tc>
          <w:tcPr>
            <w:tcW w:w="7463" w:type="dxa"/>
            <w:gridSpan w:val="6"/>
            <w:vAlign w:val="center"/>
          </w:tcPr>
          <w:p w14:paraId="29E4A9F4" w14:textId="77777777" w:rsidR="000C4601" w:rsidRPr="000C4601" w:rsidRDefault="000C4601" w:rsidP="000C4601">
            <w:r w:rsidRPr="000C4601">
              <w:rPr>
                <w:rFonts w:hint="eastAsia"/>
              </w:rPr>
              <w:t>上车框架结构由14#国标工字钢大梁焊接成型，结构强度高</w:t>
            </w:r>
          </w:p>
        </w:tc>
      </w:tr>
      <w:tr w:rsidR="000C4601" w:rsidRPr="000C4601" w14:paraId="229FE762" w14:textId="77777777" w:rsidTr="00FE4486">
        <w:trPr>
          <w:trHeight w:val="481"/>
        </w:trPr>
        <w:tc>
          <w:tcPr>
            <w:tcW w:w="1399" w:type="dxa"/>
            <w:vAlign w:val="center"/>
          </w:tcPr>
          <w:p w14:paraId="1925EC85" w14:textId="77777777" w:rsidR="000C4601" w:rsidRPr="000C4601" w:rsidRDefault="000C4601" w:rsidP="000C4601">
            <w:r w:rsidRPr="000C4601">
              <w:rPr>
                <w:rFonts w:hint="eastAsia"/>
              </w:rPr>
              <w:t>4传动组件</w:t>
            </w:r>
          </w:p>
        </w:tc>
        <w:tc>
          <w:tcPr>
            <w:tcW w:w="7463" w:type="dxa"/>
            <w:gridSpan w:val="6"/>
            <w:vAlign w:val="center"/>
          </w:tcPr>
          <w:p w14:paraId="5EEF6FC6" w14:textId="77777777" w:rsidR="000C4601" w:rsidRPr="000C4601" w:rsidRDefault="000C4601" w:rsidP="000C4601">
            <w:r w:rsidRPr="000C4601">
              <w:rPr>
                <w:rFonts w:hint="eastAsia"/>
              </w:rPr>
              <w:t>用2根GB 12B链条，单根承重3t，总承载力大，配8.8级高强度拉力螺杆4只</w:t>
            </w:r>
          </w:p>
        </w:tc>
      </w:tr>
      <w:tr w:rsidR="000C4601" w:rsidRPr="000C4601" w14:paraId="4E2676FD" w14:textId="77777777" w:rsidTr="00FE4486">
        <w:trPr>
          <w:trHeight w:val="722"/>
        </w:trPr>
        <w:tc>
          <w:tcPr>
            <w:tcW w:w="1399" w:type="dxa"/>
            <w:vAlign w:val="center"/>
          </w:tcPr>
          <w:p w14:paraId="6B7C5604" w14:textId="77777777" w:rsidR="000C4601" w:rsidRPr="000C4601" w:rsidRDefault="000C4601" w:rsidP="000C4601">
            <w:r w:rsidRPr="000C4601">
              <w:rPr>
                <w:rFonts w:hint="eastAsia"/>
              </w:rPr>
              <w:t>5动力配置</w:t>
            </w:r>
          </w:p>
        </w:tc>
        <w:tc>
          <w:tcPr>
            <w:tcW w:w="7463" w:type="dxa"/>
            <w:gridSpan w:val="6"/>
            <w:vAlign w:val="center"/>
          </w:tcPr>
          <w:p w14:paraId="1BFCD93B" w14:textId="77777777" w:rsidR="000C4601" w:rsidRPr="000C4601" w:rsidRDefault="000C4601" w:rsidP="000C4601">
            <w:r w:rsidRPr="000C4601">
              <w:rPr>
                <w:rFonts w:hint="eastAsia"/>
              </w:rPr>
              <w:t>一体式AC380V/50HZ液压站，电机功率3kw，铜芯绕组电机。满载工作压力可达15MPA，工作压力小损耗小，安全系数高</w:t>
            </w:r>
          </w:p>
        </w:tc>
      </w:tr>
      <w:tr w:rsidR="000C4601" w:rsidRPr="000C4601" w14:paraId="48B6A19A" w14:textId="77777777" w:rsidTr="00FE4486">
        <w:trPr>
          <w:trHeight w:val="748"/>
        </w:trPr>
        <w:tc>
          <w:tcPr>
            <w:tcW w:w="1399" w:type="dxa"/>
            <w:vAlign w:val="center"/>
          </w:tcPr>
          <w:p w14:paraId="34AF977C" w14:textId="77777777" w:rsidR="000C4601" w:rsidRPr="000C4601" w:rsidRDefault="000C4601" w:rsidP="000C4601">
            <w:r w:rsidRPr="000C4601">
              <w:rPr>
                <w:rFonts w:hint="eastAsia"/>
              </w:rPr>
              <w:t>6液压油缸</w:t>
            </w:r>
          </w:p>
        </w:tc>
        <w:tc>
          <w:tcPr>
            <w:tcW w:w="7463" w:type="dxa"/>
            <w:gridSpan w:val="6"/>
            <w:vAlign w:val="center"/>
          </w:tcPr>
          <w:p w14:paraId="4F534624" w14:textId="77777777" w:rsidR="000C4601" w:rsidRPr="000C4601" w:rsidRDefault="000C4601" w:rsidP="000C4601">
            <w:r w:rsidRPr="000C4601">
              <w:rPr>
                <w:rFonts w:hint="eastAsia"/>
              </w:rPr>
              <w:t>精磨￠63活塞油缸1只，缸筒为无缝冷拔材料，经高精度珩磨加工而成，加粗精磨活塞杆镀铬处理，耐高压耐磨密封优</w:t>
            </w:r>
          </w:p>
        </w:tc>
      </w:tr>
      <w:tr w:rsidR="000C4601" w:rsidRPr="000C4601" w14:paraId="1083E593" w14:textId="77777777" w:rsidTr="00FE4486">
        <w:trPr>
          <w:trHeight w:val="722"/>
        </w:trPr>
        <w:tc>
          <w:tcPr>
            <w:tcW w:w="1399" w:type="dxa"/>
            <w:vAlign w:val="center"/>
          </w:tcPr>
          <w:p w14:paraId="21627893" w14:textId="77777777" w:rsidR="000C4601" w:rsidRPr="000C4601" w:rsidRDefault="000C4601" w:rsidP="000C4601">
            <w:r w:rsidRPr="000C4601">
              <w:rPr>
                <w:rFonts w:hint="eastAsia"/>
              </w:rPr>
              <w:t>7液压介质</w:t>
            </w:r>
          </w:p>
        </w:tc>
        <w:tc>
          <w:tcPr>
            <w:tcW w:w="7463" w:type="dxa"/>
            <w:gridSpan w:val="6"/>
            <w:vAlign w:val="center"/>
          </w:tcPr>
          <w:p w14:paraId="59B85AE5" w14:textId="77777777" w:rsidR="000C4601" w:rsidRPr="000C4601" w:rsidRDefault="000C4601" w:rsidP="000C4601">
            <w:r w:rsidRPr="000C4601">
              <w:rPr>
                <w:rFonts w:hint="eastAsia"/>
              </w:rPr>
              <w:t>意大利配方46#抗磨液压油，抗磨、抗氧化、耐压、耐腐蚀、润滑性好，建议工作1000小时更换一次，能延长液压系统使用寿命</w:t>
            </w:r>
          </w:p>
        </w:tc>
      </w:tr>
      <w:tr w:rsidR="000C4601" w:rsidRPr="000C4601" w14:paraId="330283DF" w14:textId="77777777" w:rsidTr="00FE4486">
        <w:trPr>
          <w:trHeight w:val="710"/>
        </w:trPr>
        <w:tc>
          <w:tcPr>
            <w:tcW w:w="1399" w:type="dxa"/>
            <w:vAlign w:val="center"/>
          </w:tcPr>
          <w:p w14:paraId="2F0AFED6" w14:textId="77777777" w:rsidR="000C4601" w:rsidRPr="000C4601" w:rsidRDefault="000C4601" w:rsidP="000C4601">
            <w:r w:rsidRPr="000C4601">
              <w:rPr>
                <w:rFonts w:hint="eastAsia"/>
              </w:rPr>
              <w:lastRenderedPageBreak/>
              <w:t>8液压阀块</w:t>
            </w:r>
          </w:p>
        </w:tc>
        <w:tc>
          <w:tcPr>
            <w:tcW w:w="7463" w:type="dxa"/>
            <w:gridSpan w:val="6"/>
            <w:vAlign w:val="center"/>
          </w:tcPr>
          <w:p w14:paraId="53DF27B1" w14:textId="77777777" w:rsidR="000C4601" w:rsidRPr="000C4601" w:rsidRDefault="000C4601" w:rsidP="000C4601">
            <w:r w:rsidRPr="000C4601">
              <w:rPr>
                <w:rFonts w:hint="eastAsia"/>
              </w:rPr>
              <w:t>专业液压系统设计制造，高精度加工技术，合理的油路设计，配置多类型阀，保证液压系统的密封性、安全性及功能性</w:t>
            </w:r>
          </w:p>
        </w:tc>
      </w:tr>
      <w:tr w:rsidR="000C4601" w:rsidRPr="000C4601" w14:paraId="70AFAFA2" w14:textId="77777777" w:rsidTr="00FE4486">
        <w:tc>
          <w:tcPr>
            <w:tcW w:w="1399" w:type="dxa"/>
            <w:vAlign w:val="center"/>
          </w:tcPr>
          <w:p w14:paraId="0289E24C" w14:textId="77777777" w:rsidR="000C4601" w:rsidRPr="000C4601" w:rsidRDefault="000C4601" w:rsidP="000C4601">
            <w:r w:rsidRPr="000C4601">
              <w:rPr>
                <w:rFonts w:hint="eastAsia"/>
              </w:rPr>
              <w:t>9油缸密封</w:t>
            </w:r>
          </w:p>
        </w:tc>
        <w:tc>
          <w:tcPr>
            <w:tcW w:w="7463" w:type="dxa"/>
            <w:gridSpan w:val="6"/>
            <w:vAlign w:val="center"/>
          </w:tcPr>
          <w:p w14:paraId="7EBB40BE" w14:textId="77777777" w:rsidR="000C4601" w:rsidRPr="000C4601" w:rsidRDefault="000C4601" w:rsidP="000C4601">
            <w:r w:rsidRPr="000C4601">
              <w:rPr>
                <w:rFonts w:hint="eastAsia"/>
              </w:rPr>
              <w:t>台湾鼎基密封件：Y型唇封、O型密封圈、耐磨导向带，活塞杆端防尘圈，耐磨、耐压、密封性能好</w:t>
            </w:r>
          </w:p>
        </w:tc>
      </w:tr>
      <w:tr w:rsidR="000C4601" w:rsidRPr="000C4601" w14:paraId="4D6AEC15" w14:textId="77777777" w:rsidTr="00FE4486">
        <w:trPr>
          <w:trHeight w:val="448"/>
        </w:trPr>
        <w:tc>
          <w:tcPr>
            <w:tcW w:w="1399" w:type="dxa"/>
            <w:vAlign w:val="center"/>
          </w:tcPr>
          <w:p w14:paraId="1EF1DF4D" w14:textId="77777777" w:rsidR="000C4601" w:rsidRPr="000C4601" w:rsidRDefault="000C4601" w:rsidP="000C4601">
            <w:r w:rsidRPr="000C4601">
              <w:rPr>
                <w:rFonts w:hint="eastAsia"/>
              </w:rPr>
              <w:t>10高压油管</w:t>
            </w:r>
          </w:p>
        </w:tc>
        <w:tc>
          <w:tcPr>
            <w:tcW w:w="7463" w:type="dxa"/>
            <w:gridSpan w:val="6"/>
            <w:vAlign w:val="center"/>
          </w:tcPr>
          <w:p w14:paraId="401053C8" w14:textId="77777777" w:rsidR="000C4601" w:rsidRPr="000C4601" w:rsidRDefault="000C4601" w:rsidP="000C4601">
            <w:r w:rsidRPr="000C4601">
              <w:rPr>
                <w:rFonts w:hint="eastAsia"/>
              </w:rPr>
              <w:t>采用双层高压钢丝网编织胶管，耐高压耐久试验48MPa</w:t>
            </w:r>
          </w:p>
        </w:tc>
      </w:tr>
      <w:tr w:rsidR="000C4601" w:rsidRPr="000C4601" w14:paraId="7607277B" w14:textId="77777777" w:rsidTr="00FE4486">
        <w:trPr>
          <w:trHeight w:val="1058"/>
        </w:trPr>
        <w:tc>
          <w:tcPr>
            <w:tcW w:w="1399" w:type="dxa"/>
            <w:vAlign w:val="center"/>
          </w:tcPr>
          <w:p w14:paraId="19EFC5F6" w14:textId="77777777" w:rsidR="000C4601" w:rsidRPr="000C4601" w:rsidRDefault="000C4601" w:rsidP="000C4601">
            <w:r w:rsidRPr="000C4601">
              <w:rPr>
                <w:rFonts w:hint="eastAsia"/>
              </w:rPr>
              <w:t>11液压系统功能配置</w:t>
            </w:r>
          </w:p>
        </w:tc>
        <w:tc>
          <w:tcPr>
            <w:tcW w:w="7463" w:type="dxa"/>
            <w:gridSpan w:val="6"/>
            <w:vAlign w:val="center"/>
          </w:tcPr>
          <w:p w14:paraId="1E8A2A2A" w14:textId="77777777" w:rsidR="000C4601" w:rsidRPr="000C4601" w:rsidRDefault="000C4601" w:rsidP="000C4601">
            <w:pPr>
              <w:numPr>
                <w:ilvl w:val="0"/>
                <w:numId w:val="1"/>
              </w:numPr>
            </w:pPr>
            <w:r w:rsidRPr="000C4601">
              <w:rPr>
                <w:rFonts w:hint="eastAsia"/>
              </w:rPr>
              <w:t>液压系统溢流阀，可调节载重压力，系统压力异常超载溢流保护；</w:t>
            </w:r>
          </w:p>
          <w:p w14:paraId="35803EC9" w14:textId="77777777" w:rsidR="000C4601" w:rsidRPr="000C4601" w:rsidRDefault="000C4601" w:rsidP="000C4601">
            <w:pPr>
              <w:numPr>
                <w:ilvl w:val="0"/>
                <w:numId w:val="1"/>
              </w:numPr>
            </w:pPr>
            <w:r w:rsidRPr="000C4601">
              <w:rPr>
                <w:rFonts w:hint="eastAsia"/>
              </w:rPr>
              <w:t>齿轮泵供油系统，大压力强劲动力输出；</w:t>
            </w:r>
          </w:p>
          <w:p w14:paraId="13F58156" w14:textId="77777777" w:rsidR="000C4601" w:rsidRPr="000C4601" w:rsidRDefault="000C4601" w:rsidP="000C4601">
            <w:pPr>
              <w:numPr>
                <w:ilvl w:val="0"/>
                <w:numId w:val="1"/>
              </w:numPr>
            </w:pPr>
            <w:r w:rsidRPr="000C4601">
              <w:rPr>
                <w:rFonts w:hint="eastAsia"/>
              </w:rPr>
              <w:t>24v电磁阀，下降时工作，自重下降原理节能又稳定；</w:t>
            </w:r>
          </w:p>
          <w:p w14:paraId="4C6F6B53" w14:textId="77777777" w:rsidR="000C4601" w:rsidRPr="000C4601" w:rsidRDefault="000C4601" w:rsidP="000C4601">
            <w:pPr>
              <w:numPr>
                <w:ilvl w:val="0"/>
                <w:numId w:val="1"/>
              </w:numPr>
            </w:pPr>
            <w:r w:rsidRPr="000C4601">
              <w:rPr>
                <w:rFonts w:hint="eastAsia"/>
              </w:rPr>
              <w:t>应急下降阀，停电和特殊情况可以手动控制下降，安全可靠；</w:t>
            </w:r>
          </w:p>
          <w:p w14:paraId="697539FF" w14:textId="77777777" w:rsidR="000C4601" w:rsidRPr="000C4601" w:rsidRDefault="000C4601" w:rsidP="000C4601">
            <w:pPr>
              <w:numPr>
                <w:ilvl w:val="0"/>
                <w:numId w:val="1"/>
              </w:numPr>
            </w:pPr>
            <w:r w:rsidRPr="000C4601">
              <w:rPr>
                <w:rFonts w:hint="eastAsia"/>
              </w:rPr>
              <w:t>节流阀，下降速度可调节阀，保证运行安全稳定；</w:t>
            </w:r>
          </w:p>
          <w:p w14:paraId="513EEC96" w14:textId="77777777" w:rsidR="000C4601" w:rsidRPr="000C4601" w:rsidRDefault="000C4601" w:rsidP="000C4601">
            <w:r w:rsidRPr="000C4601">
              <w:rPr>
                <w:rFonts w:hint="eastAsia"/>
              </w:rPr>
              <w:t>系统阀块及阀组，运行稳定，密封性好，功能强大可定制，可靠性高</w:t>
            </w:r>
          </w:p>
        </w:tc>
      </w:tr>
      <w:tr w:rsidR="000C4601" w:rsidRPr="000C4601" w14:paraId="1641A3CA" w14:textId="77777777" w:rsidTr="00FE4486">
        <w:trPr>
          <w:trHeight w:val="711"/>
        </w:trPr>
        <w:tc>
          <w:tcPr>
            <w:tcW w:w="1399" w:type="dxa"/>
            <w:vAlign w:val="center"/>
          </w:tcPr>
          <w:p w14:paraId="0B829698" w14:textId="77777777" w:rsidR="000C4601" w:rsidRPr="000C4601" w:rsidRDefault="000C4601" w:rsidP="000C4601">
            <w:r w:rsidRPr="000C4601">
              <w:rPr>
                <w:rFonts w:hint="eastAsia"/>
              </w:rPr>
              <w:t>12电器配件</w:t>
            </w:r>
          </w:p>
        </w:tc>
        <w:tc>
          <w:tcPr>
            <w:tcW w:w="7463" w:type="dxa"/>
            <w:gridSpan w:val="6"/>
            <w:vAlign w:val="center"/>
          </w:tcPr>
          <w:p w14:paraId="2BD7F0E7" w14:textId="77777777" w:rsidR="000C4601" w:rsidRPr="000C4601" w:rsidRDefault="000C4601" w:rsidP="000C4601">
            <w:r w:rsidRPr="000C4601">
              <w:rPr>
                <w:rFonts w:hint="eastAsia"/>
              </w:rPr>
              <w:t>知名品牌电器，配置接触器、继电器、空气开关、变压器、按钮、指示灯、传感器等</w:t>
            </w:r>
          </w:p>
        </w:tc>
      </w:tr>
      <w:tr w:rsidR="000C4601" w:rsidRPr="000C4601" w14:paraId="3E9E77A5" w14:textId="77777777" w:rsidTr="00FE4486">
        <w:trPr>
          <w:trHeight w:val="534"/>
        </w:trPr>
        <w:tc>
          <w:tcPr>
            <w:tcW w:w="1399" w:type="dxa"/>
            <w:vAlign w:val="center"/>
          </w:tcPr>
          <w:p w14:paraId="6F353600" w14:textId="77777777" w:rsidR="000C4601" w:rsidRPr="000C4601" w:rsidRDefault="000C4601" w:rsidP="000C4601">
            <w:r w:rsidRPr="000C4601">
              <w:rPr>
                <w:rFonts w:hint="eastAsia"/>
              </w:rPr>
              <w:t>13控制按钮</w:t>
            </w:r>
          </w:p>
        </w:tc>
        <w:tc>
          <w:tcPr>
            <w:tcW w:w="7463" w:type="dxa"/>
            <w:gridSpan w:val="6"/>
            <w:vAlign w:val="center"/>
          </w:tcPr>
          <w:p w14:paraId="676591FD" w14:textId="77777777" w:rsidR="000C4601" w:rsidRPr="000C4601" w:rsidRDefault="000C4601" w:rsidP="000C4601">
            <w:r w:rsidRPr="000C4601">
              <w:rPr>
                <w:rFonts w:hint="eastAsia"/>
              </w:rPr>
              <w:t>每一层均安装一个按钮盒，每层均可以控制平台上升下降</w:t>
            </w:r>
          </w:p>
        </w:tc>
      </w:tr>
      <w:tr w:rsidR="000C4601" w:rsidRPr="000C4601" w14:paraId="01800910" w14:textId="77777777" w:rsidTr="00FE4486">
        <w:trPr>
          <w:trHeight w:val="2594"/>
        </w:trPr>
        <w:tc>
          <w:tcPr>
            <w:tcW w:w="1399" w:type="dxa"/>
            <w:vAlign w:val="center"/>
          </w:tcPr>
          <w:p w14:paraId="6060BB86" w14:textId="77777777" w:rsidR="000C4601" w:rsidRPr="000C4601" w:rsidRDefault="000C4601" w:rsidP="000C4601">
            <w:r w:rsidRPr="000C4601">
              <w:rPr>
                <w:rFonts w:hint="eastAsia"/>
              </w:rPr>
              <w:t>14控制系统功能配置</w:t>
            </w:r>
          </w:p>
        </w:tc>
        <w:tc>
          <w:tcPr>
            <w:tcW w:w="7463" w:type="dxa"/>
            <w:gridSpan w:val="6"/>
            <w:vAlign w:val="center"/>
          </w:tcPr>
          <w:p w14:paraId="7A06E190" w14:textId="77777777" w:rsidR="000C4601" w:rsidRPr="000C4601" w:rsidRDefault="000C4601" w:rsidP="000C4601">
            <w:pPr>
              <w:numPr>
                <w:ilvl w:val="0"/>
                <w:numId w:val="2"/>
              </w:numPr>
            </w:pPr>
            <w:r w:rsidRPr="000C4601">
              <w:rPr>
                <w:rFonts w:hint="eastAsia"/>
              </w:rPr>
              <w:t>控制系统电箱一套，主控电源线接入总开关即可使用，方便安全；</w:t>
            </w:r>
          </w:p>
          <w:p w14:paraId="75084200" w14:textId="77777777" w:rsidR="000C4601" w:rsidRPr="000C4601" w:rsidRDefault="000C4601" w:rsidP="000C4601">
            <w:pPr>
              <w:numPr>
                <w:ilvl w:val="0"/>
                <w:numId w:val="2"/>
              </w:numPr>
            </w:pPr>
            <w:r w:rsidRPr="000C4601">
              <w:rPr>
                <w:rFonts w:hint="eastAsia"/>
              </w:rPr>
              <w:t>按钮盒均采用低压24V控制，保证操作安全；</w:t>
            </w:r>
          </w:p>
          <w:p w14:paraId="58D90165" w14:textId="77777777" w:rsidR="000C4601" w:rsidRPr="000C4601" w:rsidRDefault="000C4601" w:rsidP="000C4601">
            <w:pPr>
              <w:numPr>
                <w:ilvl w:val="0"/>
                <w:numId w:val="2"/>
              </w:numPr>
            </w:pPr>
            <w:r w:rsidRPr="000C4601">
              <w:rPr>
                <w:rFonts w:hint="eastAsia"/>
              </w:rPr>
              <w:t>上升时接触器转接电机供电，保护电路安全；</w:t>
            </w:r>
          </w:p>
          <w:p w14:paraId="1817623A" w14:textId="77777777" w:rsidR="000C4601" w:rsidRPr="000C4601" w:rsidRDefault="000C4601" w:rsidP="000C4601">
            <w:pPr>
              <w:numPr>
                <w:ilvl w:val="0"/>
                <w:numId w:val="2"/>
              </w:numPr>
            </w:pPr>
            <w:r w:rsidRPr="000C4601">
              <w:rPr>
                <w:rFonts w:hint="eastAsia"/>
              </w:rPr>
              <w:t>电控系统设置有自锁互锁功能；</w:t>
            </w:r>
          </w:p>
          <w:p w14:paraId="541FF913" w14:textId="77777777" w:rsidR="000C4601" w:rsidRPr="000C4601" w:rsidRDefault="000C4601" w:rsidP="000C4601">
            <w:pPr>
              <w:numPr>
                <w:ilvl w:val="0"/>
                <w:numId w:val="2"/>
              </w:numPr>
            </w:pPr>
            <w:r w:rsidRPr="000C4601">
              <w:rPr>
                <w:rFonts w:hint="eastAsia"/>
              </w:rPr>
              <w:t>电控系统设置有防冲顶传感器，防止失效冲顶，保护安全；</w:t>
            </w:r>
          </w:p>
          <w:p w14:paraId="69A33BF8" w14:textId="77777777" w:rsidR="000C4601" w:rsidRPr="000C4601" w:rsidRDefault="000C4601" w:rsidP="000C4601">
            <w:pPr>
              <w:numPr>
                <w:ilvl w:val="0"/>
                <w:numId w:val="2"/>
              </w:numPr>
            </w:pPr>
            <w:r w:rsidRPr="000C4601">
              <w:rPr>
                <w:rFonts w:hint="eastAsia"/>
              </w:rPr>
              <w:t>紧急停止功能键，突发情况可停止设备；</w:t>
            </w:r>
          </w:p>
          <w:p w14:paraId="364092C7" w14:textId="77777777" w:rsidR="000C4601" w:rsidRPr="000C4601" w:rsidRDefault="000C4601" w:rsidP="000C4601">
            <w:pPr>
              <w:numPr>
                <w:ilvl w:val="0"/>
                <w:numId w:val="2"/>
              </w:numPr>
            </w:pPr>
            <w:r w:rsidRPr="000C4601">
              <w:rPr>
                <w:rFonts w:hint="eastAsia"/>
              </w:rPr>
              <w:t>三相电路分相保护设计，可防止电路缺相烧毁电机；</w:t>
            </w:r>
          </w:p>
          <w:p w14:paraId="664BB588" w14:textId="77777777" w:rsidR="000C4601" w:rsidRPr="000C4601" w:rsidRDefault="000C4601" w:rsidP="000C4601">
            <w:pPr>
              <w:numPr>
                <w:ilvl w:val="0"/>
                <w:numId w:val="2"/>
              </w:numPr>
            </w:pPr>
            <w:r w:rsidRPr="000C4601">
              <w:rPr>
                <w:rFonts w:hint="eastAsia"/>
              </w:rPr>
              <w:t>专业电路设计，安全可靠，便于维护保养。</w:t>
            </w:r>
          </w:p>
        </w:tc>
      </w:tr>
      <w:tr w:rsidR="000C4601" w:rsidRPr="000C4601" w14:paraId="2B6FEE83" w14:textId="77777777" w:rsidTr="00FE4486">
        <w:trPr>
          <w:trHeight w:val="1010"/>
        </w:trPr>
        <w:tc>
          <w:tcPr>
            <w:tcW w:w="1399" w:type="dxa"/>
            <w:vAlign w:val="center"/>
          </w:tcPr>
          <w:p w14:paraId="27E85872" w14:textId="77777777" w:rsidR="000C4601" w:rsidRPr="000C4601" w:rsidRDefault="000C4601" w:rsidP="000C4601">
            <w:r w:rsidRPr="000C4601">
              <w:rPr>
                <w:rFonts w:hint="eastAsia"/>
              </w:rPr>
              <w:t>15速度设置</w:t>
            </w:r>
          </w:p>
        </w:tc>
        <w:tc>
          <w:tcPr>
            <w:tcW w:w="7463" w:type="dxa"/>
            <w:gridSpan w:val="6"/>
            <w:vAlign w:val="center"/>
          </w:tcPr>
          <w:p w14:paraId="1795D8A5" w14:textId="77777777" w:rsidR="000C4601" w:rsidRPr="000C4601" w:rsidRDefault="000C4601" w:rsidP="000C4601">
            <w:pPr>
              <w:numPr>
                <w:ilvl w:val="0"/>
                <w:numId w:val="3"/>
              </w:numPr>
            </w:pPr>
            <w:r w:rsidRPr="000C4601">
              <w:rPr>
                <w:rFonts w:hint="eastAsia"/>
              </w:rPr>
              <w:t>载重平台冲击载荷大，平台设计速度合理；</w:t>
            </w:r>
          </w:p>
          <w:p w14:paraId="6AA4FF01" w14:textId="77777777" w:rsidR="000C4601" w:rsidRPr="000C4601" w:rsidRDefault="000C4601" w:rsidP="000C4601">
            <w:pPr>
              <w:numPr>
                <w:ilvl w:val="0"/>
                <w:numId w:val="3"/>
              </w:numPr>
            </w:pPr>
            <w:r w:rsidRPr="000C4601">
              <w:rPr>
                <w:rFonts w:hint="eastAsia"/>
              </w:rPr>
              <w:t>上升速度不可调，上升速度约4-6m/min；</w:t>
            </w:r>
          </w:p>
          <w:p w14:paraId="56D7AF61" w14:textId="77777777" w:rsidR="000C4601" w:rsidRPr="000C4601" w:rsidRDefault="000C4601" w:rsidP="000C4601">
            <w:pPr>
              <w:numPr>
                <w:ilvl w:val="0"/>
                <w:numId w:val="3"/>
              </w:numPr>
            </w:pPr>
            <w:r w:rsidRPr="000C4601">
              <w:rPr>
                <w:rFonts w:hint="eastAsia"/>
              </w:rPr>
              <w:t>下降速度可调节，慢速安全，快速效率高。</w:t>
            </w:r>
          </w:p>
        </w:tc>
      </w:tr>
      <w:tr w:rsidR="000C4601" w:rsidRPr="000C4601" w14:paraId="1CFD0584" w14:textId="77777777" w:rsidTr="00FE4486">
        <w:tc>
          <w:tcPr>
            <w:tcW w:w="1399" w:type="dxa"/>
            <w:vAlign w:val="center"/>
          </w:tcPr>
          <w:p w14:paraId="001DDC01" w14:textId="77777777" w:rsidR="000C4601" w:rsidRPr="000C4601" w:rsidRDefault="000C4601" w:rsidP="000C4601">
            <w:r w:rsidRPr="000C4601">
              <w:rPr>
                <w:rFonts w:hint="eastAsia"/>
              </w:rPr>
              <w:t>16转动销轴</w:t>
            </w:r>
          </w:p>
        </w:tc>
        <w:tc>
          <w:tcPr>
            <w:tcW w:w="7463" w:type="dxa"/>
            <w:gridSpan w:val="6"/>
            <w:vAlign w:val="center"/>
          </w:tcPr>
          <w:p w14:paraId="148DBF9F" w14:textId="77777777" w:rsidR="000C4601" w:rsidRPr="000C4601" w:rsidRDefault="000C4601" w:rsidP="000C4601">
            <w:r w:rsidRPr="000C4601">
              <w:rPr>
                <w:rFonts w:hint="eastAsia"/>
              </w:rPr>
              <w:t>销轴为优质45#碳钢，精加工制作，轴径按照安全系数设计，承载力大，安全可靠</w:t>
            </w:r>
          </w:p>
        </w:tc>
      </w:tr>
      <w:tr w:rsidR="000C4601" w:rsidRPr="000C4601" w14:paraId="3425091A" w14:textId="77777777" w:rsidTr="00FE4486">
        <w:trPr>
          <w:trHeight w:val="430"/>
        </w:trPr>
        <w:tc>
          <w:tcPr>
            <w:tcW w:w="1399" w:type="dxa"/>
            <w:vAlign w:val="center"/>
          </w:tcPr>
          <w:p w14:paraId="31C95720" w14:textId="77777777" w:rsidR="000C4601" w:rsidRPr="000C4601" w:rsidRDefault="000C4601" w:rsidP="000C4601">
            <w:r w:rsidRPr="000C4601">
              <w:rPr>
                <w:rFonts w:hint="eastAsia"/>
              </w:rPr>
              <w:t>17转动滚轮</w:t>
            </w:r>
          </w:p>
        </w:tc>
        <w:tc>
          <w:tcPr>
            <w:tcW w:w="7463" w:type="dxa"/>
            <w:gridSpan w:val="6"/>
            <w:vAlign w:val="center"/>
          </w:tcPr>
          <w:p w14:paraId="14203F31" w14:textId="77777777" w:rsidR="000C4601" w:rsidRPr="000C4601" w:rsidRDefault="000C4601" w:rsidP="000C4601">
            <w:r w:rsidRPr="000C4601">
              <w:rPr>
                <w:rFonts w:hint="eastAsia"/>
              </w:rPr>
              <w:t>滚轮、链轮为优质45#碳钢，精加工制作滚轮，耐磨润滑，寿命长久</w:t>
            </w:r>
          </w:p>
        </w:tc>
      </w:tr>
      <w:tr w:rsidR="000C4601" w:rsidRPr="000C4601" w14:paraId="0A4A8395" w14:textId="77777777" w:rsidTr="00FE4486">
        <w:trPr>
          <w:trHeight w:val="662"/>
        </w:trPr>
        <w:tc>
          <w:tcPr>
            <w:tcW w:w="1399" w:type="dxa"/>
            <w:vAlign w:val="center"/>
          </w:tcPr>
          <w:p w14:paraId="0BDAFD2B" w14:textId="77777777" w:rsidR="000C4601" w:rsidRPr="000C4601" w:rsidRDefault="000C4601" w:rsidP="000C4601">
            <w:r w:rsidRPr="000C4601">
              <w:rPr>
                <w:rFonts w:hint="eastAsia"/>
              </w:rPr>
              <w:t>18转动关节</w:t>
            </w:r>
          </w:p>
        </w:tc>
        <w:tc>
          <w:tcPr>
            <w:tcW w:w="7463" w:type="dxa"/>
            <w:gridSpan w:val="6"/>
            <w:vAlign w:val="center"/>
          </w:tcPr>
          <w:p w14:paraId="6B2F227A" w14:textId="77777777" w:rsidR="000C4601" w:rsidRPr="000C4601" w:rsidRDefault="000C4601" w:rsidP="000C4601">
            <w:r w:rsidRPr="000C4601">
              <w:rPr>
                <w:rFonts w:hint="eastAsia"/>
              </w:rPr>
              <w:t>所有滚轮均安装有2个轴承，轴承为防尘型，内置润滑油，转动摩擦力小，滚动摩擦顺畅，承载力大</w:t>
            </w:r>
          </w:p>
        </w:tc>
      </w:tr>
      <w:tr w:rsidR="000C4601" w:rsidRPr="000C4601" w14:paraId="1F7C8842" w14:textId="77777777" w:rsidTr="00FE4486">
        <w:trPr>
          <w:trHeight w:val="674"/>
        </w:trPr>
        <w:tc>
          <w:tcPr>
            <w:tcW w:w="1399" w:type="dxa"/>
            <w:vAlign w:val="center"/>
          </w:tcPr>
          <w:p w14:paraId="67A695E9" w14:textId="77777777" w:rsidR="000C4601" w:rsidRPr="000C4601" w:rsidRDefault="000C4601" w:rsidP="000C4601">
            <w:r w:rsidRPr="000C4601">
              <w:rPr>
                <w:rFonts w:hint="eastAsia"/>
              </w:rPr>
              <w:t>19控制线路</w:t>
            </w:r>
          </w:p>
        </w:tc>
        <w:tc>
          <w:tcPr>
            <w:tcW w:w="7463" w:type="dxa"/>
            <w:gridSpan w:val="6"/>
            <w:vAlign w:val="center"/>
          </w:tcPr>
          <w:p w14:paraId="7CD200FB" w14:textId="77777777" w:rsidR="000C4601" w:rsidRPr="000C4601" w:rsidRDefault="000C4601" w:rsidP="000C4601">
            <w:r w:rsidRPr="000C4601">
              <w:rPr>
                <w:rFonts w:hint="eastAsia"/>
              </w:rPr>
              <w:t>控制线、电源线均采用GB铜芯BV绝缘线，导电性能号，功率大，一体多芯线整体性好，避免电路短路、断路等不畅情况</w:t>
            </w:r>
          </w:p>
        </w:tc>
      </w:tr>
      <w:tr w:rsidR="000C4601" w:rsidRPr="000C4601" w14:paraId="7760B73E" w14:textId="77777777" w:rsidTr="00FE4486">
        <w:trPr>
          <w:trHeight w:val="412"/>
        </w:trPr>
        <w:tc>
          <w:tcPr>
            <w:tcW w:w="1399" w:type="dxa"/>
            <w:vAlign w:val="center"/>
          </w:tcPr>
          <w:p w14:paraId="0784152F" w14:textId="77777777" w:rsidR="000C4601" w:rsidRPr="000C4601" w:rsidRDefault="000C4601" w:rsidP="000C4601">
            <w:r w:rsidRPr="000C4601">
              <w:rPr>
                <w:rFonts w:hint="eastAsia"/>
              </w:rPr>
              <w:t>20表面工艺</w:t>
            </w:r>
          </w:p>
        </w:tc>
        <w:tc>
          <w:tcPr>
            <w:tcW w:w="7463" w:type="dxa"/>
            <w:gridSpan w:val="6"/>
            <w:vAlign w:val="center"/>
          </w:tcPr>
          <w:p w14:paraId="712D714E" w14:textId="77777777" w:rsidR="000C4601" w:rsidRPr="000C4601" w:rsidRDefault="000C4601" w:rsidP="000C4601">
            <w:r w:rsidRPr="000C4601">
              <w:rPr>
                <w:rFonts w:hint="eastAsia"/>
              </w:rPr>
              <w:t>框架结构表面除锈、打磨处理，优质水性环保漆，表面刷漆工艺，默认蓝色。</w:t>
            </w:r>
          </w:p>
        </w:tc>
      </w:tr>
      <w:tr w:rsidR="000C4601" w:rsidRPr="000C4601" w14:paraId="4921B806" w14:textId="77777777" w:rsidTr="00FE4486">
        <w:tc>
          <w:tcPr>
            <w:tcW w:w="1399" w:type="dxa"/>
            <w:vAlign w:val="center"/>
          </w:tcPr>
          <w:p w14:paraId="5462B3BE" w14:textId="77777777" w:rsidR="000C4601" w:rsidRPr="000C4601" w:rsidRDefault="000C4601" w:rsidP="000C4601">
            <w:r w:rsidRPr="000C4601">
              <w:rPr>
                <w:rFonts w:hint="eastAsia"/>
              </w:rPr>
              <w:t>21轿厢框架</w:t>
            </w:r>
          </w:p>
        </w:tc>
        <w:tc>
          <w:tcPr>
            <w:tcW w:w="7463" w:type="dxa"/>
            <w:gridSpan w:val="6"/>
            <w:vAlign w:val="center"/>
          </w:tcPr>
          <w:p w14:paraId="6996615A" w14:textId="77777777" w:rsidR="000C4601" w:rsidRPr="000C4601" w:rsidRDefault="000C4601" w:rsidP="000C4601">
            <w:r w:rsidRPr="000C4601">
              <w:rPr>
                <w:rFonts w:hint="eastAsia"/>
              </w:rPr>
              <w:t>轿厢侧面1.2m护栏框架，敞开式无护板护网，方便检查维修，结实安全，轿厢内部无门等其他部件</w:t>
            </w:r>
          </w:p>
        </w:tc>
      </w:tr>
    </w:tbl>
    <w:p w14:paraId="5059D890" w14:textId="77777777" w:rsidR="00F212A9" w:rsidRPr="000C4601" w:rsidRDefault="00F212A9"/>
    <w:sectPr w:rsidR="00F212A9" w:rsidRPr="000C4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C5AF" w14:textId="77777777" w:rsidR="002C606D" w:rsidRDefault="002C606D" w:rsidP="000C4601">
      <w:r>
        <w:separator/>
      </w:r>
    </w:p>
  </w:endnote>
  <w:endnote w:type="continuationSeparator" w:id="0">
    <w:p w14:paraId="61A0B3F2" w14:textId="77777777" w:rsidR="002C606D" w:rsidRDefault="002C606D" w:rsidP="000C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1E23" w14:textId="77777777" w:rsidR="002C606D" w:rsidRDefault="002C606D" w:rsidP="000C4601">
      <w:r>
        <w:separator/>
      </w:r>
    </w:p>
  </w:footnote>
  <w:footnote w:type="continuationSeparator" w:id="0">
    <w:p w14:paraId="3B890B66" w14:textId="77777777" w:rsidR="002C606D" w:rsidRDefault="002C606D" w:rsidP="000C4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8DB750"/>
    <w:multiLevelType w:val="singleLevel"/>
    <w:tmpl w:val="A18DB75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D2F7B7E"/>
    <w:multiLevelType w:val="singleLevel"/>
    <w:tmpl w:val="FD2F7B7E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FAD9F3D"/>
    <w:multiLevelType w:val="singleLevel"/>
    <w:tmpl w:val="4FAD9F3D"/>
    <w:lvl w:ilvl="0">
      <w:start w:val="1"/>
      <w:numFmt w:val="decimal"/>
      <w:suff w:val="nothing"/>
      <w:lvlText w:val="%1、"/>
      <w:lvlJc w:val="left"/>
    </w:lvl>
  </w:abstractNum>
  <w:num w:numId="1" w16cid:durableId="765268807">
    <w:abstractNumId w:val="1"/>
  </w:num>
  <w:num w:numId="2" w16cid:durableId="1261371571">
    <w:abstractNumId w:val="2"/>
  </w:num>
  <w:num w:numId="3" w16cid:durableId="7451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07"/>
    <w:rsid w:val="000C4601"/>
    <w:rsid w:val="00220AB9"/>
    <w:rsid w:val="002C606D"/>
    <w:rsid w:val="00911503"/>
    <w:rsid w:val="00D52807"/>
    <w:rsid w:val="00F2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F8166"/>
  <w15:chartTrackingRefBased/>
  <w15:docId w15:val="{B0A75484-9BB3-4678-8D8D-A5BEB8CA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6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4</cp:revision>
  <dcterms:created xsi:type="dcterms:W3CDTF">2022-11-15T03:09:00Z</dcterms:created>
  <dcterms:modified xsi:type="dcterms:W3CDTF">2022-11-15T03:09:00Z</dcterms:modified>
</cp:coreProperties>
</file>