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59F3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附件1：第一标段借新还旧（1）工商银行柒仟伍佰万元  </w:t>
      </w:r>
    </w:p>
    <w:tbl>
      <w:tblPr>
        <w:tblStyle w:val="a7"/>
        <w:tblW w:w="8805" w:type="dxa"/>
        <w:tblLayout w:type="fixed"/>
        <w:tblLook w:val="04A0" w:firstRow="1" w:lastRow="0" w:firstColumn="1" w:lastColumn="0" w:noHBand="0" w:noVBand="1"/>
      </w:tblPr>
      <w:tblGrid>
        <w:gridCol w:w="931"/>
        <w:gridCol w:w="1560"/>
        <w:gridCol w:w="4200"/>
        <w:gridCol w:w="2114"/>
      </w:tblGrid>
      <w:tr w:rsidR="00327F34" w:rsidRPr="00327F34" w14:paraId="097ABF57" w14:textId="77777777" w:rsidTr="0064375B">
        <w:tc>
          <w:tcPr>
            <w:tcW w:w="931" w:type="dxa"/>
          </w:tcPr>
          <w:p w14:paraId="4DACAD6C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560" w:type="dxa"/>
          </w:tcPr>
          <w:p w14:paraId="7485E2AC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项目</w:t>
            </w:r>
          </w:p>
        </w:tc>
        <w:tc>
          <w:tcPr>
            <w:tcW w:w="4200" w:type="dxa"/>
          </w:tcPr>
          <w:p w14:paraId="4F55C38A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评审因素</w:t>
            </w:r>
          </w:p>
        </w:tc>
        <w:tc>
          <w:tcPr>
            <w:tcW w:w="2114" w:type="dxa"/>
          </w:tcPr>
          <w:p w14:paraId="283B6412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报价</w:t>
            </w:r>
          </w:p>
        </w:tc>
      </w:tr>
      <w:tr w:rsidR="00327F34" w:rsidRPr="00327F34" w14:paraId="4BA9A911" w14:textId="77777777" w:rsidTr="0064375B">
        <w:tc>
          <w:tcPr>
            <w:tcW w:w="931" w:type="dxa"/>
            <w:vAlign w:val="center"/>
          </w:tcPr>
          <w:p w14:paraId="450B13F1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5508EC40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利率</w:t>
            </w:r>
          </w:p>
        </w:tc>
        <w:tc>
          <w:tcPr>
            <w:tcW w:w="4200" w:type="dxa"/>
          </w:tcPr>
          <w:p w14:paraId="525C3C13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以中国人民银行当月所发布最新LPR为基数，三年期贷款参照五年期以上LPR，一年期贷款参照一年期LPR，每减1BP加0.2分。</w:t>
            </w:r>
          </w:p>
        </w:tc>
        <w:tc>
          <w:tcPr>
            <w:tcW w:w="2114" w:type="dxa"/>
          </w:tcPr>
          <w:p w14:paraId="3779832A" w14:textId="77777777" w:rsidR="00327F34" w:rsidRPr="00327F34" w:rsidRDefault="00327F34" w:rsidP="00327F34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 xml:space="preserve">协议签定当期LPR -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BP</w:t>
            </w:r>
          </w:p>
        </w:tc>
      </w:tr>
      <w:tr w:rsidR="00327F34" w:rsidRPr="00327F34" w14:paraId="6C2ED1A7" w14:textId="77777777" w:rsidTr="0064375B">
        <w:tc>
          <w:tcPr>
            <w:tcW w:w="931" w:type="dxa"/>
            <w:vAlign w:val="center"/>
          </w:tcPr>
          <w:p w14:paraId="46C7BD9A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77C1A145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贷款期限</w:t>
            </w:r>
          </w:p>
        </w:tc>
        <w:tc>
          <w:tcPr>
            <w:tcW w:w="4200" w:type="dxa"/>
          </w:tcPr>
          <w:p w14:paraId="5A54DC96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能提供的贷款为三年期以上的中长期流动资金贷款加5分。</w:t>
            </w:r>
          </w:p>
        </w:tc>
        <w:tc>
          <w:tcPr>
            <w:tcW w:w="2114" w:type="dxa"/>
          </w:tcPr>
          <w:p w14:paraId="049F3E89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</w:tr>
      <w:tr w:rsidR="00327F34" w:rsidRPr="00327F34" w14:paraId="2528AD0B" w14:textId="77777777" w:rsidTr="0064375B">
        <w:tc>
          <w:tcPr>
            <w:tcW w:w="931" w:type="dxa"/>
            <w:vAlign w:val="center"/>
          </w:tcPr>
          <w:p w14:paraId="5B2DE33C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0A736079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同行转贷</w:t>
            </w:r>
          </w:p>
        </w:tc>
        <w:tc>
          <w:tcPr>
            <w:tcW w:w="4200" w:type="dxa"/>
          </w:tcPr>
          <w:p w14:paraId="0748B61C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原还款银行加10分。</w:t>
            </w:r>
          </w:p>
        </w:tc>
        <w:tc>
          <w:tcPr>
            <w:tcW w:w="2114" w:type="dxa"/>
          </w:tcPr>
          <w:p w14:paraId="0B7F13D6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是□ 否□</w:t>
            </w:r>
          </w:p>
        </w:tc>
      </w:tr>
      <w:tr w:rsidR="00327F34" w:rsidRPr="00327F34" w14:paraId="04F164D3" w14:textId="77777777" w:rsidTr="0064375B">
        <w:tc>
          <w:tcPr>
            <w:tcW w:w="931" w:type="dxa"/>
            <w:vAlign w:val="center"/>
          </w:tcPr>
          <w:p w14:paraId="24835098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5CB7A9A3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战略合作</w:t>
            </w:r>
          </w:p>
        </w:tc>
        <w:tc>
          <w:tcPr>
            <w:tcW w:w="4200" w:type="dxa"/>
          </w:tcPr>
          <w:p w14:paraId="0CF3CAEE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与我院签订有战略合作协议的合作银行在同行转贷时加5分。</w:t>
            </w:r>
          </w:p>
        </w:tc>
        <w:tc>
          <w:tcPr>
            <w:tcW w:w="2114" w:type="dxa"/>
          </w:tcPr>
          <w:p w14:paraId="7FBCB179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是□ 否□</w:t>
            </w:r>
          </w:p>
        </w:tc>
      </w:tr>
    </w:tbl>
    <w:p w14:paraId="3BB59B7D" w14:textId="77777777" w:rsidR="00327F34" w:rsidRPr="00327F34" w:rsidRDefault="00327F34" w:rsidP="00327F34">
      <w:pPr>
        <w:jc w:val="left"/>
        <w:rPr>
          <w:rFonts w:ascii="仿宋" w:eastAsia="仿宋" w:hAnsi="仿宋" w:cs="仿宋"/>
          <w:sz w:val="28"/>
          <w:szCs w:val="28"/>
        </w:rPr>
      </w:pPr>
    </w:p>
    <w:p w14:paraId="411AE406" w14:textId="77777777" w:rsidR="00327F34" w:rsidRPr="00327F34" w:rsidRDefault="00327F34" w:rsidP="00327F34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 w:rsidRPr="00327F34">
        <w:rPr>
          <w:rFonts w:ascii="仿宋" w:eastAsia="仿宋" w:hAnsi="仿宋" w:cs="仿宋" w:hint="eastAsia"/>
          <w:sz w:val="28"/>
          <w:szCs w:val="28"/>
        </w:rPr>
        <w:t>5.优惠政策：</w:t>
      </w:r>
      <w:r w:rsidRPr="00327F3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</w:t>
      </w:r>
    </w:p>
    <w:p w14:paraId="3FAA9D4F" w14:textId="77777777" w:rsidR="00327F34" w:rsidRPr="00327F34" w:rsidRDefault="00327F34" w:rsidP="00327F34">
      <w:pPr>
        <w:rPr>
          <w:rFonts w:ascii="仿宋" w:eastAsia="仿宋" w:hAnsi="仿宋" w:cs="仿宋"/>
          <w:sz w:val="28"/>
          <w:szCs w:val="28"/>
          <w:u w:val="single"/>
        </w:rPr>
      </w:pPr>
      <w:r w:rsidRPr="00327F3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       </w:t>
      </w:r>
    </w:p>
    <w:p w14:paraId="0F61C575" w14:textId="77777777" w:rsidR="00327F34" w:rsidRPr="00327F34" w:rsidRDefault="00327F34" w:rsidP="00327F34">
      <w:pPr>
        <w:ind w:firstLineChars="1312" w:firstLine="3674"/>
        <w:rPr>
          <w:rFonts w:ascii="仿宋" w:eastAsia="仿宋" w:hAnsi="仿宋" w:cs="仿宋"/>
          <w:sz w:val="28"/>
          <w:szCs w:val="28"/>
        </w:rPr>
      </w:pPr>
    </w:p>
    <w:p w14:paraId="34E0C03E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投标单位：                  </w:t>
      </w:r>
    </w:p>
    <w:p w14:paraId="2D3BE0D8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盖章：                    </w:t>
      </w:r>
    </w:p>
    <w:p w14:paraId="6D2D7B88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委托授权人：                   </w:t>
      </w:r>
    </w:p>
    <w:p w14:paraId="04E91209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时间：          </w:t>
      </w:r>
    </w:p>
    <w:p w14:paraId="7C65A008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br w:type="page"/>
      </w:r>
      <w:r w:rsidRPr="00327F34">
        <w:rPr>
          <w:rFonts w:ascii="仿宋" w:eastAsia="仿宋" w:hAnsi="仿宋" w:cs="仿宋" w:hint="eastAsia"/>
          <w:sz w:val="32"/>
          <w:szCs w:val="32"/>
        </w:rPr>
        <w:lastRenderedPageBreak/>
        <w:t xml:space="preserve">附件2：第一标段借新还旧（3）农业银行捌仟伍佰万元  </w:t>
      </w:r>
    </w:p>
    <w:tbl>
      <w:tblPr>
        <w:tblStyle w:val="a7"/>
        <w:tblW w:w="8767" w:type="dxa"/>
        <w:tblLayout w:type="fixed"/>
        <w:tblLook w:val="04A0" w:firstRow="1" w:lastRow="0" w:firstColumn="1" w:lastColumn="0" w:noHBand="0" w:noVBand="1"/>
      </w:tblPr>
      <w:tblGrid>
        <w:gridCol w:w="931"/>
        <w:gridCol w:w="1560"/>
        <w:gridCol w:w="4200"/>
        <w:gridCol w:w="2076"/>
      </w:tblGrid>
      <w:tr w:rsidR="00327F34" w:rsidRPr="00327F34" w14:paraId="2F0FD0B6" w14:textId="77777777" w:rsidTr="0064375B">
        <w:tc>
          <w:tcPr>
            <w:tcW w:w="931" w:type="dxa"/>
          </w:tcPr>
          <w:p w14:paraId="61B95F05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560" w:type="dxa"/>
          </w:tcPr>
          <w:p w14:paraId="1F7F366F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项目</w:t>
            </w:r>
          </w:p>
        </w:tc>
        <w:tc>
          <w:tcPr>
            <w:tcW w:w="4200" w:type="dxa"/>
          </w:tcPr>
          <w:p w14:paraId="6E57FE36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评审因素</w:t>
            </w:r>
          </w:p>
        </w:tc>
        <w:tc>
          <w:tcPr>
            <w:tcW w:w="2076" w:type="dxa"/>
          </w:tcPr>
          <w:p w14:paraId="40C05F2B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报价</w:t>
            </w:r>
          </w:p>
        </w:tc>
      </w:tr>
      <w:tr w:rsidR="00327F34" w:rsidRPr="00327F34" w14:paraId="50CC9770" w14:textId="77777777" w:rsidTr="0064375B">
        <w:tc>
          <w:tcPr>
            <w:tcW w:w="931" w:type="dxa"/>
            <w:vAlign w:val="center"/>
          </w:tcPr>
          <w:p w14:paraId="0CC692AA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38F52E3E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利率</w:t>
            </w:r>
          </w:p>
        </w:tc>
        <w:tc>
          <w:tcPr>
            <w:tcW w:w="4200" w:type="dxa"/>
          </w:tcPr>
          <w:p w14:paraId="30FBD9FD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以中国人民银行当月所发布最新LPR为基数，三年期贷款参照五年期以上LPR，一年期贷款参照一年期LPR，每减1BP加0.2分。</w:t>
            </w:r>
          </w:p>
        </w:tc>
        <w:tc>
          <w:tcPr>
            <w:tcW w:w="2076" w:type="dxa"/>
          </w:tcPr>
          <w:p w14:paraId="48E6941A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 xml:space="preserve">协议签定当期LPR -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BP</w:t>
            </w:r>
          </w:p>
        </w:tc>
      </w:tr>
      <w:tr w:rsidR="00327F34" w:rsidRPr="00327F34" w14:paraId="332D696C" w14:textId="77777777" w:rsidTr="0064375B">
        <w:tc>
          <w:tcPr>
            <w:tcW w:w="931" w:type="dxa"/>
            <w:vAlign w:val="center"/>
          </w:tcPr>
          <w:p w14:paraId="53DA9667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03C8CAC8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贷款期限</w:t>
            </w:r>
          </w:p>
        </w:tc>
        <w:tc>
          <w:tcPr>
            <w:tcW w:w="4200" w:type="dxa"/>
          </w:tcPr>
          <w:p w14:paraId="49181A92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能提供的贷款为三年期以上的中长期流动资金贷款加5分。</w:t>
            </w:r>
          </w:p>
        </w:tc>
        <w:tc>
          <w:tcPr>
            <w:tcW w:w="2076" w:type="dxa"/>
          </w:tcPr>
          <w:p w14:paraId="3CC02A8E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</w:tr>
      <w:tr w:rsidR="00327F34" w:rsidRPr="00327F34" w14:paraId="62B65F52" w14:textId="77777777" w:rsidTr="0064375B">
        <w:tc>
          <w:tcPr>
            <w:tcW w:w="931" w:type="dxa"/>
            <w:vAlign w:val="center"/>
          </w:tcPr>
          <w:p w14:paraId="703213EC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4C332DB5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同行转贷</w:t>
            </w:r>
          </w:p>
        </w:tc>
        <w:tc>
          <w:tcPr>
            <w:tcW w:w="4200" w:type="dxa"/>
          </w:tcPr>
          <w:p w14:paraId="626D6506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原还款银行加10分。</w:t>
            </w:r>
          </w:p>
        </w:tc>
        <w:tc>
          <w:tcPr>
            <w:tcW w:w="2076" w:type="dxa"/>
          </w:tcPr>
          <w:p w14:paraId="19C98314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是□ 否□</w:t>
            </w:r>
          </w:p>
        </w:tc>
      </w:tr>
      <w:tr w:rsidR="00327F34" w:rsidRPr="00327F34" w14:paraId="6E7506F5" w14:textId="77777777" w:rsidTr="0064375B">
        <w:tc>
          <w:tcPr>
            <w:tcW w:w="931" w:type="dxa"/>
            <w:vAlign w:val="center"/>
          </w:tcPr>
          <w:p w14:paraId="0973AA74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355ED991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战略合作</w:t>
            </w:r>
          </w:p>
        </w:tc>
        <w:tc>
          <w:tcPr>
            <w:tcW w:w="4200" w:type="dxa"/>
          </w:tcPr>
          <w:p w14:paraId="12CD56B6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与我院签订有战略合作协议的合作银行在同行转贷时加5分。</w:t>
            </w:r>
          </w:p>
        </w:tc>
        <w:tc>
          <w:tcPr>
            <w:tcW w:w="2076" w:type="dxa"/>
          </w:tcPr>
          <w:p w14:paraId="6A843F15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是□ 否□</w:t>
            </w:r>
          </w:p>
        </w:tc>
      </w:tr>
    </w:tbl>
    <w:p w14:paraId="1A98C849" w14:textId="77777777" w:rsidR="00327F34" w:rsidRPr="00327F34" w:rsidRDefault="00327F34" w:rsidP="00327F34">
      <w:pPr>
        <w:jc w:val="left"/>
        <w:rPr>
          <w:rFonts w:ascii="仿宋" w:eastAsia="仿宋" w:hAnsi="仿宋" w:cs="仿宋"/>
          <w:sz w:val="28"/>
          <w:szCs w:val="28"/>
        </w:rPr>
      </w:pPr>
    </w:p>
    <w:p w14:paraId="724865EB" w14:textId="77777777" w:rsidR="00327F34" w:rsidRPr="00327F34" w:rsidRDefault="00327F34" w:rsidP="00327F34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 w:rsidRPr="00327F34">
        <w:rPr>
          <w:rFonts w:ascii="仿宋" w:eastAsia="仿宋" w:hAnsi="仿宋" w:cs="仿宋" w:hint="eastAsia"/>
          <w:sz w:val="28"/>
          <w:szCs w:val="28"/>
        </w:rPr>
        <w:t>5.优惠政策：</w:t>
      </w:r>
      <w:r w:rsidRPr="00327F3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</w:t>
      </w:r>
    </w:p>
    <w:p w14:paraId="5E7ADA8F" w14:textId="77777777" w:rsidR="00327F34" w:rsidRPr="00327F34" w:rsidRDefault="00327F34" w:rsidP="00327F34">
      <w:pPr>
        <w:rPr>
          <w:rFonts w:ascii="仿宋" w:eastAsia="仿宋" w:hAnsi="仿宋" w:cs="仿宋"/>
          <w:sz w:val="28"/>
          <w:szCs w:val="28"/>
          <w:u w:val="single"/>
        </w:rPr>
      </w:pPr>
      <w:r w:rsidRPr="00327F3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       </w:t>
      </w:r>
    </w:p>
    <w:p w14:paraId="2A1F9943" w14:textId="77777777" w:rsidR="00327F34" w:rsidRPr="00327F34" w:rsidRDefault="00327F34" w:rsidP="00327F34">
      <w:pPr>
        <w:ind w:firstLineChars="1312" w:firstLine="3674"/>
        <w:rPr>
          <w:rFonts w:ascii="仿宋" w:eastAsia="仿宋" w:hAnsi="仿宋" w:cs="仿宋"/>
          <w:sz w:val="28"/>
          <w:szCs w:val="28"/>
        </w:rPr>
      </w:pPr>
    </w:p>
    <w:p w14:paraId="194755BE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投标单位：                  </w:t>
      </w:r>
    </w:p>
    <w:p w14:paraId="60B1088D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盖章：                    </w:t>
      </w:r>
    </w:p>
    <w:p w14:paraId="02A201B6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委托授权人：                   </w:t>
      </w:r>
    </w:p>
    <w:p w14:paraId="1C285998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时间：          </w:t>
      </w:r>
    </w:p>
    <w:p w14:paraId="5301D1B8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Pr="00327F34">
        <w:rPr>
          <w:rFonts w:ascii="仿宋" w:eastAsia="仿宋" w:hAnsi="仿宋" w:cs="仿宋" w:hint="eastAsia"/>
          <w:sz w:val="32"/>
          <w:szCs w:val="32"/>
        </w:rPr>
        <w:br w:type="page"/>
      </w:r>
    </w:p>
    <w:p w14:paraId="07D764DA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lastRenderedPageBreak/>
        <w:t xml:space="preserve">附件3：第一标段借新还旧（4）皖东银行壹仟柒佰万元  </w:t>
      </w:r>
    </w:p>
    <w:tbl>
      <w:tblPr>
        <w:tblStyle w:val="a7"/>
        <w:tblW w:w="8980" w:type="dxa"/>
        <w:tblLayout w:type="fixed"/>
        <w:tblLook w:val="04A0" w:firstRow="1" w:lastRow="0" w:firstColumn="1" w:lastColumn="0" w:noHBand="0" w:noVBand="1"/>
      </w:tblPr>
      <w:tblGrid>
        <w:gridCol w:w="931"/>
        <w:gridCol w:w="1560"/>
        <w:gridCol w:w="4200"/>
        <w:gridCol w:w="2289"/>
      </w:tblGrid>
      <w:tr w:rsidR="00327F34" w:rsidRPr="00327F34" w14:paraId="299D24BB" w14:textId="77777777" w:rsidTr="0064375B">
        <w:tc>
          <w:tcPr>
            <w:tcW w:w="931" w:type="dxa"/>
          </w:tcPr>
          <w:p w14:paraId="6D44ACF9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560" w:type="dxa"/>
          </w:tcPr>
          <w:p w14:paraId="7EACCBFB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项目</w:t>
            </w:r>
          </w:p>
        </w:tc>
        <w:tc>
          <w:tcPr>
            <w:tcW w:w="4200" w:type="dxa"/>
          </w:tcPr>
          <w:p w14:paraId="461A6261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评审因素</w:t>
            </w:r>
          </w:p>
        </w:tc>
        <w:tc>
          <w:tcPr>
            <w:tcW w:w="2289" w:type="dxa"/>
          </w:tcPr>
          <w:p w14:paraId="7D3D095D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报价</w:t>
            </w:r>
          </w:p>
        </w:tc>
      </w:tr>
      <w:tr w:rsidR="00327F34" w:rsidRPr="00327F34" w14:paraId="4658C745" w14:textId="77777777" w:rsidTr="0064375B">
        <w:tc>
          <w:tcPr>
            <w:tcW w:w="931" w:type="dxa"/>
            <w:vAlign w:val="center"/>
          </w:tcPr>
          <w:p w14:paraId="0C96DBCD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127AEDFD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利率</w:t>
            </w:r>
          </w:p>
        </w:tc>
        <w:tc>
          <w:tcPr>
            <w:tcW w:w="4200" w:type="dxa"/>
          </w:tcPr>
          <w:p w14:paraId="1108C453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以中国人民银行当月所发布最新LPR为基数，三年期贷款参照五年期以上LPR，一年期贷款参照一年期LPR，每减1BP加0.2分。</w:t>
            </w:r>
          </w:p>
        </w:tc>
        <w:tc>
          <w:tcPr>
            <w:tcW w:w="2289" w:type="dxa"/>
          </w:tcPr>
          <w:p w14:paraId="18606D96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 xml:space="preserve">协议签定当期LPR -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BP</w:t>
            </w:r>
          </w:p>
        </w:tc>
      </w:tr>
      <w:tr w:rsidR="00327F34" w:rsidRPr="00327F34" w14:paraId="05D3543A" w14:textId="77777777" w:rsidTr="0064375B">
        <w:tc>
          <w:tcPr>
            <w:tcW w:w="931" w:type="dxa"/>
            <w:vAlign w:val="center"/>
          </w:tcPr>
          <w:p w14:paraId="56E1693F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208F8528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贷款期限</w:t>
            </w:r>
          </w:p>
        </w:tc>
        <w:tc>
          <w:tcPr>
            <w:tcW w:w="4200" w:type="dxa"/>
          </w:tcPr>
          <w:p w14:paraId="3CF41F41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能提供的贷款为三年期以上的中长期流动资金贷款加5分。</w:t>
            </w:r>
          </w:p>
        </w:tc>
        <w:tc>
          <w:tcPr>
            <w:tcW w:w="2289" w:type="dxa"/>
          </w:tcPr>
          <w:p w14:paraId="7C5FE4A4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</w:tr>
      <w:tr w:rsidR="00327F34" w:rsidRPr="00327F34" w14:paraId="11396152" w14:textId="77777777" w:rsidTr="0064375B">
        <w:tc>
          <w:tcPr>
            <w:tcW w:w="931" w:type="dxa"/>
            <w:vAlign w:val="center"/>
          </w:tcPr>
          <w:p w14:paraId="1752F73C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64E37B2E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同行转贷</w:t>
            </w:r>
          </w:p>
        </w:tc>
        <w:tc>
          <w:tcPr>
            <w:tcW w:w="4200" w:type="dxa"/>
          </w:tcPr>
          <w:p w14:paraId="05F9915F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原还款银行加10分。</w:t>
            </w:r>
          </w:p>
        </w:tc>
        <w:tc>
          <w:tcPr>
            <w:tcW w:w="2289" w:type="dxa"/>
          </w:tcPr>
          <w:p w14:paraId="524A8E13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是□ 否□</w:t>
            </w:r>
          </w:p>
        </w:tc>
      </w:tr>
      <w:tr w:rsidR="00327F34" w:rsidRPr="00327F34" w14:paraId="52F98E37" w14:textId="77777777" w:rsidTr="0064375B">
        <w:tc>
          <w:tcPr>
            <w:tcW w:w="931" w:type="dxa"/>
            <w:vAlign w:val="center"/>
          </w:tcPr>
          <w:p w14:paraId="61574846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6C7C9C30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战略合作</w:t>
            </w:r>
          </w:p>
        </w:tc>
        <w:tc>
          <w:tcPr>
            <w:tcW w:w="4200" w:type="dxa"/>
          </w:tcPr>
          <w:p w14:paraId="0380D9D3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与我院签订有战略合作协议的合作银行在同行转贷时加5分。</w:t>
            </w:r>
          </w:p>
        </w:tc>
        <w:tc>
          <w:tcPr>
            <w:tcW w:w="2289" w:type="dxa"/>
          </w:tcPr>
          <w:p w14:paraId="013114DA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是□ 否□</w:t>
            </w:r>
          </w:p>
        </w:tc>
      </w:tr>
    </w:tbl>
    <w:p w14:paraId="4AD1B577" w14:textId="77777777" w:rsidR="00327F34" w:rsidRPr="00327F34" w:rsidRDefault="00327F34" w:rsidP="00327F34">
      <w:pPr>
        <w:jc w:val="left"/>
        <w:rPr>
          <w:rFonts w:ascii="仿宋" w:eastAsia="仿宋" w:hAnsi="仿宋" w:cs="仿宋"/>
          <w:sz w:val="28"/>
          <w:szCs w:val="28"/>
        </w:rPr>
      </w:pPr>
    </w:p>
    <w:p w14:paraId="6A2B613B" w14:textId="77777777" w:rsidR="00327F34" w:rsidRPr="00327F34" w:rsidRDefault="00327F34" w:rsidP="00327F34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 w:rsidRPr="00327F34">
        <w:rPr>
          <w:rFonts w:ascii="仿宋" w:eastAsia="仿宋" w:hAnsi="仿宋" w:cs="仿宋" w:hint="eastAsia"/>
          <w:sz w:val="28"/>
          <w:szCs w:val="28"/>
        </w:rPr>
        <w:t>5.优惠政策：</w:t>
      </w:r>
      <w:r w:rsidRPr="00327F3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</w:t>
      </w:r>
    </w:p>
    <w:p w14:paraId="1D3E0DD2" w14:textId="77777777" w:rsidR="00327F34" w:rsidRPr="00327F34" w:rsidRDefault="00327F34" w:rsidP="00327F34">
      <w:pPr>
        <w:rPr>
          <w:rFonts w:ascii="仿宋" w:eastAsia="仿宋" w:hAnsi="仿宋" w:cs="仿宋"/>
          <w:sz w:val="28"/>
          <w:szCs w:val="28"/>
          <w:u w:val="single"/>
        </w:rPr>
      </w:pPr>
      <w:r w:rsidRPr="00327F3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       </w:t>
      </w:r>
    </w:p>
    <w:p w14:paraId="70A4EEA7" w14:textId="77777777" w:rsidR="00327F34" w:rsidRPr="00327F34" w:rsidRDefault="00327F34" w:rsidP="00327F34">
      <w:pPr>
        <w:ind w:firstLineChars="1312" w:firstLine="3674"/>
        <w:rPr>
          <w:rFonts w:ascii="仿宋" w:eastAsia="仿宋" w:hAnsi="仿宋" w:cs="仿宋"/>
          <w:sz w:val="28"/>
          <w:szCs w:val="28"/>
        </w:rPr>
      </w:pPr>
    </w:p>
    <w:p w14:paraId="026473CF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投标单位：                  </w:t>
      </w:r>
    </w:p>
    <w:p w14:paraId="62BB787B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盖章：                    </w:t>
      </w:r>
    </w:p>
    <w:p w14:paraId="4D09EDF0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委托授权人：                   </w:t>
      </w:r>
    </w:p>
    <w:p w14:paraId="10F9E635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时间：          </w:t>
      </w:r>
    </w:p>
    <w:p w14:paraId="5E0146CF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72065EF2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br w:type="page"/>
      </w:r>
    </w:p>
    <w:p w14:paraId="79754B65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lastRenderedPageBreak/>
        <w:t xml:space="preserve">附件4：第一标段借新还旧（5）中国银行叁仟万元  </w:t>
      </w:r>
    </w:p>
    <w:tbl>
      <w:tblPr>
        <w:tblStyle w:val="a7"/>
        <w:tblW w:w="8842" w:type="dxa"/>
        <w:tblLayout w:type="fixed"/>
        <w:tblLook w:val="04A0" w:firstRow="1" w:lastRow="0" w:firstColumn="1" w:lastColumn="0" w:noHBand="0" w:noVBand="1"/>
      </w:tblPr>
      <w:tblGrid>
        <w:gridCol w:w="931"/>
        <w:gridCol w:w="1560"/>
        <w:gridCol w:w="4200"/>
        <w:gridCol w:w="2151"/>
      </w:tblGrid>
      <w:tr w:rsidR="00327F34" w:rsidRPr="00327F34" w14:paraId="5D873AC8" w14:textId="77777777" w:rsidTr="0064375B">
        <w:tc>
          <w:tcPr>
            <w:tcW w:w="931" w:type="dxa"/>
          </w:tcPr>
          <w:p w14:paraId="23DA47AC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560" w:type="dxa"/>
          </w:tcPr>
          <w:p w14:paraId="07FC4D35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项目</w:t>
            </w:r>
          </w:p>
        </w:tc>
        <w:tc>
          <w:tcPr>
            <w:tcW w:w="4200" w:type="dxa"/>
          </w:tcPr>
          <w:p w14:paraId="752A94CF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评审因素</w:t>
            </w:r>
          </w:p>
        </w:tc>
        <w:tc>
          <w:tcPr>
            <w:tcW w:w="2151" w:type="dxa"/>
          </w:tcPr>
          <w:p w14:paraId="7D9BCFFE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报价</w:t>
            </w:r>
          </w:p>
        </w:tc>
      </w:tr>
      <w:tr w:rsidR="00327F34" w:rsidRPr="00327F34" w14:paraId="58598B2C" w14:textId="77777777" w:rsidTr="0064375B">
        <w:tc>
          <w:tcPr>
            <w:tcW w:w="931" w:type="dxa"/>
            <w:vAlign w:val="center"/>
          </w:tcPr>
          <w:p w14:paraId="27E70012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63FA7E37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利率</w:t>
            </w:r>
          </w:p>
        </w:tc>
        <w:tc>
          <w:tcPr>
            <w:tcW w:w="4200" w:type="dxa"/>
          </w:tcPr>
          <w:p w14:paraId="1BC8EF5B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以中国人民银行当月所发布最新LPR为基数，三年期贷款参照五年期以上LPR，一年期贷款参照一年期LPR，每减1BP加0.2分。</w:t>
            </w:r>
          </w:p>
        </w:tc>
        <w:tc>
          <w:tcPr>
            <w:tcW w:w="2151" w:type="dxa"/>
          </w:tcPr>
          <w:p w14:paraId="069334B4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 xml:space="preserve">协议签定当期LPR -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BP</w:t>
            </w:r>
          </w:p>
        </w:tc>
      </w:tr>
      <w:tr w:rsidR="00327F34" w:rsidRPr="00327F34" w14:paraId="3378BE89" w14:textId="77777777" w:rsidTr="0064375B">
        <w:tc>
          <w:tcPr>
            <w:tcW w:w="931" w:type="dxa"/>
            <w:vAlign w:val="center"/>
          </w:tcPr>
          <w:p w14:paraId="7E3CF025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02D5C17E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贷款期限</w:t>
            </w:r>
          </w:p>
        </w:tc>
        <w:tc>
          <w:tcPr>
            <w:tcW w:w="4200" w:type="dxa"/>
          </w:tcPr>
          <w:p w14:paraId="5D6CB099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能提供的贷款为三年期以上的中长期流动资金贷款加5分。</w:t>
            </w:r>
          </w:p>
        </w:tc>
        <w:tc>
          <w:tcPr>
            <w:tcW w:w="2151" w:type="dxa"/>
          </w:tcPr>
          <w:p w14:paraId="2DBFD5C5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</w:tr>
      <w:tr w:rsidR="00327F34" w:rsidRPr="00327F34" w14:paraId="4E25ECA0" w14:textId="77777777" w:rsidTr="0064375B">
        <w:tc>
          <w:tcPr>
            <w:tcW w:w="931" w:type="dxa"/>
            <w:vAlign w:val="center"/>
          </w:tcPr>
          <w:p w14:paraId="3A324AB0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36680F44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同行转贷</w:t>
            </w:r>
          </w:p>
        </w:tc>
        <w:tc>
          <w:tcPr>
            <w:tcW w:w="4200" w:type="dxa"/>
          </w:tcPr>
          <w:p w14:paraId="511E6890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原还款银行加10分。</w:t>
            </w:r>
          </w:p>
        </w:tc>
        <w:tc>
          <w:tcPr>
            <w:tcW w:w="2151" w:type="dxa"/>
          </w:tcPr>
          <w:p w14:paraId="169E3362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是□ 否□</w:t>
            </w:r>
          </w:p>
        </w:tc>
      </w:tr>
      <w:tr w:rsidR="00327F34" w:rsidRPr="00327F34" w14:paraId="59893C57" w14:textId="77777777" w:rsidTr="0064375B">
        <w:tc>
          <w:tcPr>
            <w:tcW w:w="931" w:type="dxa"/>
            <w:vAlign w:val="center"/>
          </w:tcPr>
          <w:p w14:paraId="1FF38E8B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5DB02ADC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战略合作</w:t>
            </w:r>
          </w:p>
        </w:tc>
        <w:tc>
          <w:tcPr>
            <w:tcW w:w="4200" w:type="dxa"/>
          </w:tcPr>
          <w:p w14:paraId="4A6914E2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与我院签订有战略合作协议的合作银行在同行转贷时加5分。</w:t>
            </w:r>
          </w:p>
        </w:tc>
        <w:tc>
          <w:tcPr>
            <w:tcW w:w="2151" w:type="dxa"/>
          </w:tcPr>
          <w:p w14:paraId="3C530F93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是□ 否□</w:t>
            </w:r>
          </w:p>
        </w:tc>
      </w:tr>
    </w:tbl>
    <w:p w14:paraId="00DCA974" w14:textId="77777777" w:rsidR="00327F34" w:rsidRPr="00327F34" w:rsidRDefault="00327F34" w:rsidP="00327F34">
      <w:pPr>
        <w:jc w:val="left"/>
        <w:rPr>
          <w:rFonts w:ascii="仿宋" w:eastAsia="仿宋" w:hAnsi="仿宋" w:cs="仿宋"/>
          <w:sz w:val="28"/>
          <w:szCs w:val="28"/>
        </w:rPr>
      </w:pPr>
    </w:p>
    <w:p w14:paraId="2C5D846F" w14:textId="77777777" w:rsidR="00327F34" w:rsidRPr="00327F34" w:rsidRDefault="00327F34" w:rsidP="00327F34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 w:rsidRPr="00327F34">
        <w:rPr>
          <w:rFonts w:ascii="仿宋" w:eastAsia="仿宋" w:hAnsi="仿宋" w:cs="仿宋" w:hint="eastAsia"/>
          <w:sz w:val="28"/>
          <w:szCs w:val="28"/>
        </w:rPr>
        <w:t>5.优惠政策：</w:t>
      </w:r>
      <w:r w:rsidRPr="00327F3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</w:t>
      </w:r>
    </w:p>
    <w:p w14:paraId="1AAE6022" w14:textId="77777777" w:rsidR="00327F34" w:rsidRPr="00327F34" w:rsidRDefault="00327F34" w:rsidP="00327F34">
      <w:pPr>
        <w:rPr>
          <w:rFonts w:ascii="仿宋" w:eastAsia="仿宋" w:hAnsi="仿宋" w:cs="仿宋"/>
          <w:sz w:val="28"/>
          <w:szCs w:val="28"/>
          <w:u w:val="single"/>
        </w:rPr>
      </w:pPr>
      <w:r w:rsidRPr="00327F3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       </w:t>
      </w:r>
    </w:p>
    <w:p w14:paraId="2EAAB41C" w14:textId="77777777" w:rsidR="00327F34" w:rsidRPr="00327F34" w:rsidRDefault="00327F34" w:rsidP="00327F34">
      <w:pPr>
        <w:ind w:firstLineChars="1312" w:firstLine="3674"/>
        <w:rPr>
          <w:rFonts w:ascii="仿宋" w:eastAsia="仿宋" w:hAnsi="仿宋" w:cs="仿宋"/>
          <w:sz w:val="28"/>
          <w:szCs w:val="28"/>
        </w:rPr>
      </w:pPr>
    </w:p>
    <w:p w14:paraId="65CC5765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投标单位：                  </w:t>
      </w:r>
    </w:p>
    <w:p w14:paraId="6B41AF3E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盖章：                    </w:t>
      </w:r>
    </w:p>
    <w:p w14:paraId="51ECD51C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委托授权人：                   </w:t>
      </w:r>
    </w:p>
    <w:p w14:paraId="05B8691E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时间：          </w:t>
      </w:r>
    </w:p>
    <w:p w14:paraId="0EA5647D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br w:type="page"/>
      </w:r>
    </w:p>
    <w:p w14:paraId="7A0CD8E9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lastRenderedPageBreak/>
        <w:t>附件5：第二标段新增贷款捌仟万元</w:t>
      </w:r>
    </w:p>
    <w:p w14:paraId="59EA6A1D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  <w:u w:val="single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>可提供贷款额度：</w:t>
      </w:r>
      <w:r w:rsidRPr="00327F34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</w:t>
      </w:r>
    </w:p>
    <w:tbl>
      <w:tblPr>
        <w:tblStyle w:val="a7"/>
        <w:tblW w:w="9017" w:type="dxa"/>
        <w:tblLayout w:type="fixed"/>
        <w:tblLook w:val="04A0" w:firstRow="1" w:lastRow="0" w:firstColumn="1" w:lastColumn="0" w:noHBand="0" w:noVBand="1"/>
      </w:tblPr>
      <w:tblGrid>
        <w:gridCol w:w="931"/>
        <w:gridCol w:w="1560"/>
        <w:gridCol w:w="4200"/>
        <w:gridCol w:w="2326"/>
      </w:tblGrid>
      <w:tr w:rsidR="00327F34" w:rsidRPr="00327F34" w14:paraId="732E2DD2" w14:textId="77777777" w:rsidTr="0064375B">
        <w:tc>
          <w:tcPr>
            <w:tcW w:w="931" w:type="dxa"/>
          </w:tcPr>
          <w:p w14:paraId="10F5C3F6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560" w:type="dxa"/>
          </w:tcPr>
          <w:p w14:paraId="3F6B7DA6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项目</w:t>
            </w:r>
          </w:p>
        </w:tc>
        <w:tc>
          <w:tcPr>
            <w:tcW w:w="4200" w:type="dxa"/>
          </w:tcPr>
          <w:p w14:paraId="19C01582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评审因素</w:t>
            </w:r>
          </w:p>
        </w:tc>
        <w:tc>
          <w:tcPr>
            <w:tcW w:w="2326" w:type="dxa"/>
          </w:tcPr>
          <w:p w14:paraId="7905EBA6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27F34">
              <w:rPr>
                <w:rFonts w:ascii="仿宋" w:eastAsia="仿宋" w:hAnsi="仿宋" w:cs="仿宋" w:hint="eastAsia"/>
                <w:sz w:val="32"/>
                <w:szCs w:val="32"/>
              </w:rPr>
              <w:t>报价</w:t>
            </w:r>
          </w:p>
        </w:tc>
      </w:tr>
      <w:tr w:rsidR="00327F34" w:rsidRPr="00327F34" w14:paraId="6DD3B201" w14:textId="77777777" w:rsidTr="0064375B">
        <w:tc>
          <w:tcPr>
            <w:tcW w:w="931" w:type="dxa"/>
            <w:vAlign w:val="center"/>
          </w:tcPr>
          <w:p w14:paraId="4DA0CE7E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2D1EA5B2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利率</w:t>
            </w:r>
          </w:p>
        </w:tc>
        <w:tc>
          <w:tcPr>
            <w:tcW w:w="4200" w:type="dxa"/>
          </w:tcPr>
          <w:p w14:paraId="0BC7630D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以中国人民银行当月所发布最新LPR为基数，三年期贷款参照五年期以上LPR，一年期贷款参照一年期LPR，每减1BP加0.2分。</w:t>
            </w:r>
          </w:p>
        </w:tc>
        <w:tc>
          <w:tcPr>
            <w:tcW w:w="2326" w:type="dxa"/>
          </w:tcPr>
          <w:p w14:paraId="7B2FA4D6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 xml:space="preserve">协议签定当期LPR -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BP</w:t>
            </w:r>
          </w:p>
        </w:tc>
      </w:tr>
      <w:tr w:rsidR="00327F34" w:rsidRPr="00327F34" w14:paraId="2E891C13" w14:textId="77777777" w:rsidTr="0064375B">
        <w:tc>
          <w:tcPr>
            <w:tcW w:w="931" w:type="dxa"/>
            <w:vAlign w:val="center"/>
          </w:tcPr>
          <w:p w14:paraId="6D60D1C3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365C1A5B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贷款期限</w:t>
            </w:r>
          </w:p>
        </w:tc>
        <w:tc>
          <w:tcPr>
            <w:tcW w:w="4200" w:type="dxa"/>
          </w:tcPr>
          <w:p w14:paraId="066BD9EC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能提供的贷款为三年期以上的中长期流动资金贷款加5分。</w:t>
            </w:r>
          </w:p>
        </w:tc>
        <w:tc>
          <w:tcPr>
            <w:tcW w:w="2326" w:type="dxa"/>
          </w:tcPr>
          <w:p w14:paraId="7293E36F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</w:tr>
      <w:tr w:rsidR="00327F34" w:rsidRPr="00327F34" w14:paraId="6602550B" w14:textId="77777777" w:rsidTr="0064375B">
        <w:tc>
          <w:tcPr>
            <w:tcW w:w="931" w:type="dxa"/>
            <w:vAlign w:val="center"/>
          </w:tcPr>
          <w:p w14:paraId="5D06DD64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6B683305" w14:textId="77777777" w:rsidR="00327F34" w:rsidRPr="00327F34" w:rsidRDefault="00327F34" w:rsidP="00327F3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战略合作</w:t>
            </w:r>
          </w:p>
        </w:tc>
        <w:tc>
          <w:tcPr>
            <w:tcW w:w="4200" w:type="dxa"/>
          </w:tcPr>
          <w:p w14:paraId="177A4406" w14:textId="77777777" w:rsidR="00327F34" w:rsidRPr="00327F34" w:rsidRDefault="00327F34" w:rsidP="00327F34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与我院签订有战略合作协议的合作银行加5分；</w:t>
            </w:r>
          </w:p>
        </w:tc>
        <w:tc>
          <w:tcPr>
            <w:tcW w:w="2326" w:type="dxa"/>
          </w:tcPr>
          <w:p w14:paraId="489061BC" w14:textId="77777777" w:rsidR="00327F34" w:rsidRPr="00327F34" w:rsidRDefault="00327F34" w:rsidP="00327F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27F34">
              <w:rPr>
                <w:rFonts w:ascii="仿宋" w:eastAsia="仿宋" w:hAnsi="仿宋" w:cs="仿宋" w:hint="eastAsia"/>
                <w:sz w:val="28"/>
                <w:szCs w:val="28"/>
              </w:rPr>
              <w:t>是□ 否□</w:t>
            </w:r>
          </w:p>
        </w:tc>
      </w:tr>
    </w:tbl>
    <w:p w14:paraId="0285687B" w14:textId="77777777" w:rsidR="00327F34" w:rsidRPr="00327F34" w:rsidRDefault="00327F34" w:rsidP="00327F34">
      <w:pPr>
        <w:jc w:val="left"/>
        <w:rPr>
          <w:rFonts w:ascii="仿宋" w:eastAsia="仿宋" w:hAnsi="仿宋" w:cs="仿宋"/>
          <w:sz w:val="28"/>
          <w:szCs w:val="28"/>
        </w:rPr>
      </w:pPr>
    </w:p>
    <w:p w14:paraId="5305F639" w14:textId="77777777" w:rsidR="00327F34" w:rsidRPr="00327F34" w:rsidRDefault="00327F34" w:rsidP="00327F34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 w:rsidRPr="00327F34">
        <w:rPr>
          <w:rFonts w:ascii="仿宋" w:eastAsia="仿宋" w:hAnsi="仿宋" w:cs="仿宋" w:hint="eastAsia"/>
          <w:sz w:val="28"/>
          <w:szCs w:val="28"/>
        </w:rPr>
        <w:t>5.优惠政策：</w:t>
      </w:r>
      <w:r w:rsidRPr="00327F3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</w:t>
      </w:r>
    </w:p>
    <w:p w14:paraId="26C3C3C0" w14:textId="77777777" w:rsidR="00327F34" w:rsidRPr="00327F34" w:rsidRDefault="00327F34" w:rsidP="00327F34">
      <w:pPr>
        <w:rPr>
          <w:rFonts w:ascii="仿宋" w:eastAsia="仿宋" w:hAnsi="仿宋" w:cs="仿宋"/>
          <w:sz w:val="28"/>
          <w:szCs w:val="28"/>
          <w:u w:val="single"/>
        </w:rPr>
      </w:pPr>
      <w:r w:rsidRPr="00327F34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       </w:t>
      </w:r>
    </w:p>
    <w:p w14:paraId="3F395B77" w14:textId="77777777" w:rsidR="00327F34" w:rsidRPr="00327F34" w:rsidRDefault="00327F34" w:rsidP="00327F34">
      <w:pPr>
        <w:ind w:firstLineChars="1312" w:firstLine="3674"/>
        <w:rPr>
          <w:rFonts w:ascii="仿宋" w:eastAsia="仿宋" w:hAnsi="仿宋" w:cs="仿宋"/>
          <w:sz w:val="28"/>
          <w:szCs w:val="28"/>
        </w:rPr>
      </w:pPr>
    </w:p>
    <w:p w14:paraId="1676BF59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投标单位：                  </w:t>
      </w:r>
    </w:p>
    <w:p w14:paraId="64976803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盖章：                    </w:t>
      </w:r>
    </w:p>
    <w:p w14:paraId="1F7E1B26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委托授权人：                   </w:t>
      </w:r>
    </w:p>
    <w:p w14:paraId="43E45566" w14:textId="77777777" w:rsidR="00327F34" w:rsidRPr="00327F34" w:rsidRDefault="00327F34" w:rsidP="00327F34">
      <w:pPr>
        <w:ind w:firstLineChars="1312" w:firstLine="4198"/>
        <w:rPr>
          <w:rFonts w:ascii="仿宋" w:eastAsia="仿宋" w:hAnsi="仿宋" w:cs="仿宋"/>
          <w:sz w:val="32"/>
          <w:szCs w:val="32"/>
        </w:rPr>
      </w:pPr>
      <w:r w:rsidRPr="00327F34">
        <w:rPr>
          <w:rFonts w:ascii="仿宋" w:eastAsia="仿宋" w:hAnsi="仿宋" w:cs="仿宋" w:hint="eastAsia"/>
          <w:sz w:val="32"/>
          <w:szCs w:val="32"/>
        </w:rPr>
        <w:t xml:space="preserve">时间：          </w:t>
      </w:r>
    </w:p>
    <w:p w14:paraId="29AD06AB" w14:textId="77777777" w:rsidR="00327F34" w:rsidRPr="00327F34" w:rsidRDefault="00327F34" w:rsidP="00327F34">
      <w:pPr>
        <w:rPr>
          <w:rFonts w:ascii="仿宋" w:eastAsia="仿宋" w:hAnsi="仿宋" w:cs="仿宋"/>
          <w:sz w:val="32"/>
          <w:szCs w:val="32"/>
        </w:rPr>
      </w:pPr>
    </w:p>
    <w:p w14:paraId="65D2A980" w14:textId="77777777" w:rsidR="00204AA0" w:rsidRPr="00327F34" w:rsidRDefault="00204AA0" w:rsidP="00327F34"/>
    <w:sectPr w:rsidR="00204AA0" w:rsidRPr="0032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D55C" w14:textId="77777777" w:rsidR="005A4AF9" w:rsidRDefault="005A4AF9" w:rsidP="006D2D49">
      <w:r>
        <w:separator/>
      </w:r>
    </w:p>
  </w:endnote>
  <w:endnote w:type="continuationSeparator" w:id="0">
    <w:p w14:paraId="6110BAB0" w14:textId="77777777" w:rsidR="005A4AF9" w:rsidRDefault="005A4AF9" w:rsidP="006D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4163" w14:textId="77777777" w:rsidR="005A4AF9" w:rsidRDefault="005A4AF9" w:rsidP="006D2D49">
      <w:r>
        <w:separator/>
      </w:r>
    </w:p>
  </w:footnote>
  <w:footnote w:type="continuationSeparator" w:id="0">
    <w:p w14:paraId="1C81DEC9" w14:textId="77777777" w:rsidR="005A4AF9" w:rsidRDefault="005A4AF9" w:rsidP="006D2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8D"/>
    <w:rsid w:val="00204AA0"/>
    <w:rsid w:val="00327F34"/>
    <w:rsid w:val="005A4AF9"/>
    <w:rsid w:val="006D2D49"/>
    <w:rsid w:val="00BC498D"/>
    <w:rsid w:val="00C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0AAF01D-1A14-4807-BF06-239F21DA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D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D49"/>
    <w:rPr>
      <w:sz w:val="18"/>
      <w:szCs w:val="18"/>
    </w:rPr>
  </w:style>
  <w:style w:type="table" w:styleId="a7">
    <w:name w:val="Table Grid"/>
    <w:basedOn w:val="a1"/>
    <w:uiPriority w:val="59"/>
    <w:qFormat/>
    <w:rsid w:val="006D2D4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3</cp:revision>
  <dcterms:created xsi:type="dcterms:W3CDTF">2022-11-22T06:20:00Z</dcterms:created>
  <dcterms:modified xsi:type="dcterms:W3CDTF">2022-11-23T00:03:00Z</dcterms:modified>
</cp:coreProperties>
</file>