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骨科外固定夹板等</w:t>
      </w:r>
      <w:r>
        <w:rPr>
          <w:rFonts w:hint="eastAsia"/>
          <w:b/>
          <w:bCs/>
          <w:sz w:val="24"/>
          <w:szCs w:val="28"/>
          <w:lang w:val="en-US" w:eastAsia="zh-CN"/>
        </w:rPr>
        <w:t>限</w:t>
      </w:r>
      <w:r>
        <w:rPr>
          <w:rFonts w:hint="eastAsia"/>
          <w:b/>
          <w:bCs/>
          <w:sz w:val="24"/>
          <w:szCs w:val="28"/>
        </w:rPr>
        <w:t>价清单</w:t>
      </w:r>
    </w:p>
    <w:tbl>
      <w:tblPr>
        <w:tblStyle w:val="2"/>
        <w:tblW w:w="14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034"/>
        <w:gridCol w:w="2232"/>
        <w:gridCol w:w="680"/>
        <w:gridCol w:w="1741"/>
        <w:gridCol w:w="1537"/>
        <w:gridCol w:w="1775"/>
        <w:gridCol w:w="1600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1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号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耗材名称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规格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材质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限</w:t>
            </w:r>
            <w:r>
              <w:rPr>
                <w:rFonts w:hint="eastAsia" w:ascii="仿宋" w:hAnsi="仿宋" w:eastAsia="仿宋"/>
                <w:szCs w:val="21"/>
              </w:rPr>
              <w:t>价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单价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品牌/厂商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医保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编码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骨科外固定夹板</w:t>
            </w: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挠骨腕部固定夹板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聚酯纤维高分子材料、铝合金</w:t>
            </w:r>
            <w:r>
              <w:rPr>
                <w:rFonts w:hint="eastAsia" w:ascii="仿宋" w:hAnsi="仿宋" w:eastAsia="仿宋" w:cs="仿宋"/>
                <w:szCs w:val="21"/>
              </w:rPr>
              <w:t>制成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非无菌提供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290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需提供样品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1" w:type="dxa"/>
            <w:shd w:val="clear" w:color="auto" w:fill="FFFFFF" w:themeFill="background1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3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骨科外固定夹板</w:t>
            </w: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足踝固定夹板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</w:t>
            </w:r>
          </w:p>
        </w:tc>
        <w:tc>
          <w:tcPr>
            <w:tcW w:w="1741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FFC000" w:themeColor="accent4"/>
                <w:szCs w:val="21"/>
                <w:lang w:val="en-US" w:eastAsia="zh-CN"/>
                <w14:textFill>
                  <w14:solidFill>
                    <w14:schemeClr w14:val="accent4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775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需提供样品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骨科外固定夹板</w:t>
            </w: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膝部下肢固定夹板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</w:t>
            </w:r>
          </w:p>
        </w:tc>
        <w:tc>
          <w:tcPr>
            <w:tcW w:w="174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需提供样品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1" w:type="dxa"/>
            <w:shd w:val="clear" w:color="auto" w:fill="FFFFFF" w:themeFill="background1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3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骨科外固定夹板</w:t>
            </w: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肱骨超肩固定夹板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</w:t>
            </w:r>
          </w:p>
        </w:tc>
        <w:tc>
          <w:tcPr>
            <w:tcW w:w="1741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345</w:t>
            </w:r>
          </w:p>
        </w:tc>
        <w:tc>
          <w:tcPr>
            <w:tcW w:w="17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8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骨科外固定夹板</w:t>
            </w: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前臂固定夹板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</w:t>
            </w:r>
          </w:p>
        </w:tc>
        <w:tc>
          <w:tcPr>
            <w:tcW w:w="174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220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需提供样品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8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骨科外固定夹板</w:t>
            </w: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前臂超关节固定夹板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</w:t>
            </w:r>
          </w:p>
        </w:tc>
        <w:tc>
          <w:tcPr>
            <w:tcW w:w="174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220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8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骨科外固定夹板</w:t>
            </w: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胫腓超踝固定夹板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</w:t>
            </w:r>
          </w:p>
        </w:tc>
        <w:tc>
          <w:tcPr>
            <w:tcW w:w="174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355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骨科外固定夹板</w:t>
            </w: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颈托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</w:t>
            </w:r>
          </w:p>
        </w:tc>
        <w:tc>
          <w:tcPr>
            <w:tcW w:w="174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可调式骨伤塑料夹板</w:t>
            </w: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可调式胸腰椎夹板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  <w:tc>
          <w:tcPr>
            <w:tcW w:w="174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355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需提供样品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可调式骨伤塑料夹板</w:t>
            </w: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可调式髋外展夹板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  <w:tc>
          <w:tcPr>
            <w:tcW w:w="174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520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需提供样品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1" w:type="dxa"/>
            <w:shd w:val="clear" w:color="auto" w:fill="FFFFFF" w:themeFill="background1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3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可调式骨伤塑料夹板</w:t>
            </w: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可调式肱骨外展夹板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  <w:tc>
          <w:tcPr>
            <w:tcW w:w="1741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305</w:t>
            </w:r>
          </w:p>
        </w:tc>
        <w:tc>
          <w:tcPr>
            <w:tcW w:w="17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可调式骨伤塑料夹板</w:t>
            </w: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可调式膝关节夹板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  <w:tc>
          <w:tcPr>
            <w:tcW w:w="174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340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需提供样品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1" w:type="dxa"/>
            <w:shd w:val="clear" w:color="auto" w:fill="FFFFFF" w:themeFill="background1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3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可调式骨伤塑料夹板</w:t>
            </w: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可调式颈胸夹板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  <w:tc>
          <w:tcPr>
            <w:tcW w:w="1741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355</w:t>
            </w:r>
          </w:p>
        </w:tc>
        <w:tc>
          <w:tcPr>
            <w:tcW w:w="17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需提供样品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81" w:type="dxa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8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计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3950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6838" w:h="11906" w:orient="landscape"/>
      <w:pgMar w:top="163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44182"/>
    <w:multiLevelType w:val="multilevel"/>
    <w:tmpl w:val="21B44182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0134185B"/>
    <w:rsid w:val="02A429BD"/>
    <w:rsid w:val="0BD22349"/>
    <w:rsid w:val="12971B02"/>
    <w:rsid w:val="13C609E5"/>
    <w:rsid w:val="158F12AA"/>
    <w:rsid w:val="194907E4"/>
    <w:rsid w:val="1C102EE8"/>
    <w:rsid w:val="29A1172E"/>
    <w:rsid w:val="2A173567"/>
    <w:rsid w:val="375E5AE6"/>
    <w:rsid w:val="38A65E3F"/>
    <w:rsid w:val="3962483F"/>
    <w:rsid w:val="3AC54CA3"/>
    <w:rsid w:val="3B6C6DE1"/>
    <w:rsid w:val="3D540560"/>
    <w:rsid w:val="410B6ADA"/>
    <w:rsid w:val="41C31810"/>
    <w:rsid w:val="446B4FA9"/>
    <w:rsid w:val="45B04295"/>
    <w:rsid w:val="4C260C74"/>
    <w:rsid w:val="4C975D73"/>
    <w:rsid w:val="4CDF04FA"/>
    <w:rsid w:val="4CF66F3E"/>
    <w:rsid w:val="50A70C7B"/>
    <w:rsid w:val="56156687"/>
    <w:rsid w:val="57404F9D"/>
    <w:rsid w:val="5B1D4848"/>
    <w:rsid w:val="669075D4"/>
    <w:rsid w:val="6F1C5C32"/>
    <w:rsid w:val="729841AC"/>
    <w:rsid w:val="72B744CB"/>
    <w:rsid w:val="72F83160"/>
    <w:rsid w:val="74375459"/>
    <w:rsid w:val="76AC6597"/>
    <w:rsid w:val="78801C2E"/>
    <w:rsid w:val="7D54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356</Characters>
  <Lines>0</Lines>
  <Paragraphs>0</Paragraphs>
  <TotalTime>22</TotalTime>
  <ScaleCrop>false</ScaleCrop>
  <LinksUpToDate>false</LinksUpToDate>
  <CharactersWithSpaces>358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2023-07-15T08:34:00Z</dcterms:created>
  <dc:creator>Administrator</dc:creator>
  <cp:lastModifiedBy>无聊的老H</cp:lastModifiedBy>
  <dcterms:modified xsi:type="dcterms:W3CDTF">2023-09-03T23:52:29Z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F6FEA8013E7245B39A8CC6972C469FAC_12</vt:lpwstr>
  </property>
</Properties>
</file>