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bookmarkStart w:id="1" w:name="_GoBack"/>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格式自拟，报价需含单价及总价</w:t>
      </w:r>
      <w:r>
        <w:rPr>
          <w:rFonts w:hint="eastAsia" w:ascii="仿宋" w:hAnsi="仿宋" w:eastAsia="仿宋" w:cs="仿宋"/>
          <w:b w:val="0"/>
          <w:bCs w:val="0"/>
          <w:sz w:val="32"/>
          <w:szCs w:val="32"/>
          <w:lang w:eastAsia="zh-CN"/>
        </w:rPr>
        <w:t>）</w:t>
      </w:r>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A421970"/>
    <w:rsid w:val="3CCA16DD"/>
    <w:rsid w:val="4A293473"/>
    <w:rsid w:val="4C3D459C"/>
    <w:rsid w:val="4EBB6D22"/>
    <w:rsid w:val="50CF1A3C"/>
    <w:rsid w:val="50D30B56"/>
    <w:rsid w:val="58D202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2023-09-21T01:12:07Z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ED35030A825D48CC8BC94EDE652908ED</vt:lpwstr>
  </property>
</Properties>
</file>