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30B4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1518E81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4E5035B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427DEDC1">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服务类</w:t>
      </w:r>
      <w:r>
        <w:rPr>
          <w:rFonts w:hint="eastAsia" w:ascii="宋体" w:hAnsi="宋体" w:eastAsia="宋体"/>
          <w:b/>
          <w:bCs/>
          <w:color w:val="auto"/>
          <w:sz w:val="52"/>
          <w:szCs w:val="52"/>
          <w:highlight w:val="none"/>
          <w:lang w:eastAsia="zh-CN"/>
        </w:rPr>
        <w:t>）</w:t>
      </w:r>
    </w:p>
    <w:p w14:paraId="19E9AE6A">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2AF50B1F">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4B20C164">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3D774C1">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E7F1FB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028967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CC6333D">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rPr>
        <w:t>滁州市第一人民医院南区气动物流维保服务项目</w:t>
      </w:r>
    </w:p>
    <w:p w14:paraId="6B2E89D0">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val="en-US" w:eastAsia="zh-CN"/>
        </w:rPr>
        <w:t>CZYY-2024-07</w:t>
      </w:r>
    </w:p>
    <w:p w14:paraId="4CA69ACD">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滁州市第一人民医院</w:t>
      </w:r>
    </w:p>
    <w:p w14:paraId="288E7DE6">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78C90C6F">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459CFA2">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lang w:val="en-US" w:eastAsia="zh-CN"/>
        </w:rPr>
        <w:t>2024</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9</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47D3D4E9">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p>
    <w:p w14:paraId="71BD8D80">
      <w:pPr>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0DEE1B61">
      <w:pPr>
        <w:pStyle w:val="15"/>
        <w:tabs>
          <w:tab w:val="right" w:leader="dot" w:pos="8306"/>
        </w:tabs>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_Toc32331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投标邀请</w:t>
      </w:r>
      <w:r>
        <w:tab/>
      </w:r>
      <w:r>
        <w:fldChar w:fldCharType="begin"/>
      </w:r>
      <w:r>
        <w:instrText xml:space="preserve"> PAGEREF _Toc32331 \h </w:instrText>
      </w:r>
      <w:r>
        <w:fldChar w:fldCharType="separate"/>
      </w:r>
      <w:r>
        <w:t>3</w:t>
      </w:r>
      <w:r>
        <w:fldChar w:fldCharType="end"/>
      </w:r>
      <w:r>
        <w:rPr>
          <w:rFonts w:asciiTheme="minorEastAsia" w:hAnsiTheme="minorEastAsia" w:eastAsiaTheme="minorEastAsia"/>
          <w:color w:val="auto"/>
          <w:szCs w:val="24"/>
          <w:highlight w:val="none"/>
        </w:rPr>
        <w:fldChar w:fldCharType="end"/>
      </w:r>
    </w:p>
    <w:p w14:paraId="5CBD537E">
      <w:pPr>
        <w:pStyle w:val="15"/>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_Toc8888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w:t>
      </w:r>
      <w:r>
        <w:rPr>
          <w:rFonts w:asciiTheme="minorEastAsia" w:hAnsiTheme="minorEastAsia" w:eastAsiaTheme="minorEastAsia"/>
          <w:highlight w:val="none"/>
        </w:rPr>
        <w:t>投标人须知</w:t>
      </w:r>
      <w:r>
        <w:tab/>
      </w:r>
      <w:r>
        <w:fldChar w:fldCharType="begin"/>
      </w:r>
      <w:r>
        <w:instrText xml:space="preserve"> PAGEREF _Toc8888 \h </w:instrText>
      </w:r>
      <w:r>
        <w:fldChar w:fldCharType="separate"/>
      </w:r>
      <w:r>
        <w:t>5</w:t>
      </w:r>
      <w:r>
        <w:fldChar w:fldCharType="end"/>
      </w:r>
      <w:r>
        <w:rPr>
          <w:rFonts w:asciiTheme="minorEastAsia" w:hAnsiTheme="minorEastAsia" w:eastAsiaTheme="minorEastAsia"/>
          <w:color w:val="auto"/>
          <w:szCs w:val="24"/>
          <w:highlight w:val="none"/>
        </w:rPr>
        <w:fldChar w:fldCharType="end"/>
      </w:r>
    </w:p>
    <w:p w14:paraId="0EF24320">
      <w:pPr>
        <w:pStyle w:val="15"/>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_Toc22605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lang w:eastAsia="zh-CN"/>
        </w:rPr>
        <w:t xml:space="preserve">第三章 </w:t>
      </w:r>
      <w:r>
        <w:rPr>
          <w:rFonts w:hint="eastAsia" w:asciiTheme="minorEastAsia" w:hAnsiTheme="minorEastAsia"/>
          <w:lang w:val="en-US" w:eastAsia="zh-CN"/>
        </w:rPr>
        <w:t xml:space="preserve"> </w:t>
      </w:r>
      <w:r>
        <w:rPr>
          <w:rFonts w:hint="eastAsia" w:asciiTheme="minorEastAsia" w:hAnsiTheme="minorEastAsia" w:eastAsiaTheme="minorEastAsia"/>
          <w:highlight w:val="none"/>
        </w:rPr>
        <w:t>采购需求</w:t>
      </w:r>
      <w:r>
        <w:tab/>
      </w:r>
      <w:r>
        <w:fldChar w:fldCharType="begin"/>
      </w:r>
      <w:r>
        <w:instrText xml:space="preserve"> PAGEREF _Toc22605 \h </w:instrText>
      </w:r>
      <w:r>
        <w:fldChar w:fldCharType="separate"/>
      </w:r>
      <w:r>
        <w:t>20</w:t>
      </w:r>
      <w:r>
        <w:fldChar w:fldCharType="end"/>
      </w:r>
      <w:r>
        <w:rPr>
          <w:rFonts w:asciiTheme="minorEastAsia" w:hAnsiTheme="minorEastAsia" w:eastAsiaTheme="minorEastAsia"/>
          <w:color w:val="auto"/>
          <w:szCs w:val="24"/>
          <w:highlight w:val="none"/>
        </w:rPr>
        <w:fldChar w:fldCharType="end"/>
      </w:r>
    </w:p>
    <w:p w14:paraId="3D2FD81E">
      <w:pPr>
        <w:pStyle w:val="15"/>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_Toc3538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第四章  评标方法和标准（最低评标价法）</w:t>
      </w:r>
      <w:r>
        <w:tab/>
      </w:r>
      <w:r>
        <w:fldChar w:fldCharType="begin"/>
      </w:r>
      <w:r>
        <w:instrText xml:space="preserve"> PAGEREF _Toc3538 \h </w:instrText>
      </w:r>
      <w:r>
        <w:fldChar w:fldCharType="separate"/>
      </w:r>
      <w:r>
        <w:t>23</w:t>
      </w:r>
      <w:r>
        <w:fldChar w:fldCharType="end"/>
      </w:r>
      <w:r>
        <w:rPr>
          <w:rFonts w:asciiTheme="minorEastAsia" w:hAnsiTheme="minorEastAsia" w:eastAsiaTheme="minorEastAsia"/>
          <w:color w:val="auto"/>
          <w:szCs w:val="24"/>
          <w:highlight w:val="none"/>
        </w:rPr>
        <w:fldChar w:fldCharType="end"/>
      </w:r>
    </w:p>
    <w:p w14:paraId="3AA81B3B">
      <w:pPr>
        <w:pStyle w:val="15"/>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_Toc20405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 xml:space="preserve">第五章  </w:t>
      </w:r>
      <w:r>
        <w:rPr>
          <w:rFonts w:asciiTheme="minorEastAsia" w:hAnsiTheme="minorEastAsia" w:eastAsiaTheme="minorEastAsia"/>
          <w:highlight w:val="none"/>
        </w:rPr>
        <w:t>政府采购合同</w:t>
      </w:r>
      <w:r>
        <w:tab/>
      </w:r>
      <w:r>
        <w:fldChar w:fldCharType="begin"/>
      </w:r>
      <w:r>
        <w:instrText xml:space="preserve"> PAGEREF _Toc20405 \h </w:instrText>
      </w:r>
      <w:r>
        <w:fldChar w:fldCharType="separate"/>
      </w:r>
      <w:r>
        <w:t>26</w:t>
      </w:r>
      <w:r>
        <w:fldChar w:fldCharType="end"/>
      </w:r>
      <w:r>
        <w:rPr>
          <w:rFonts w:asciiTheme="minorEastAsia" w:hAnsiTheme="minorEastAsia" w:eastAsiaTheme="minorEastAsia"/>
          <w:color w:val="auto"/>
          <w:szCs w:val="24"/>
          <w:highlight w:val="none"/>
        </w:rPr>
        <w:fldChar w:fldCharType="end"/>
      </w:r>
    </w:p>
    <w:p w14:paraId="444ABE9A">
      <w:pPr>
        <w:pStyle w:val="15"/>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_Toc13555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第六章  投标文件格式</w:t>
      </w:r>
      <w:r>
        <w:tab/>
      </w:r>
      <w:r>
        <w:fldChar w:fldCharType="begin"/>
      </w:r>
      <w:r>
        <w:instrText xml:space="preserve"> PAGEREF _Toc13555 \h </w:instrText>
      </w:r>
      <w:r>
        <w:fldChar w:fldCharType="separate"/>
      </w:r>
      <w:r>
        <w:t>35</w:t>
      </w:r>
      <w:r>
        <w:fldChar w:fldCharType="end"/>
      </w:r>
      <w:r>
        <w:rPr>
          <w:rFonts w:asciiTheme="minorEastAsia" w:hAnsiTheme="minorEastAsia" w:eastAsiaTheme="minorEastAsia"/>
          <w:color w:val="auto"/>
          <w:szCs w:val="24"/>
          <w:highlight w:val="none"/>
        </w:rPr>
        <w:fldChar w:fldCharType="end"/>
      </w:r>
    </w:p>
    <w:p w14:paraId="3D314C17">
      <w:pPr>
        <w:pStyle w:val="15"/>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_Toc20819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w:t>
      </w:r>
      <w:r>
        <w:rPr>
          <w:rFonts w:hint="eastAsia" w:asciiTheme="minorEastAsia" w:hAnsiTheme="minorEastAsia" w:eastAsiaTheme="minorEastAsia"/>
          <w:highlight w:val="none"/>
          <w:lang w:val="en-US" w:eastAsia="zh-CN"/>
        </w:rPr>
        <w:t>七</w:t>
      </w:r>
      <w:r>
        <w:rPr>
          <w:rFonts w:hint="eastAsia" w:asciiTheme="minorEastAsia" w:hAnsiTheme="minorEastAsia" w:eastAsiaTheme="minorEastAsia"/>
          <w:highlight w:val="none"/>
        </w:rPr>
        <w:t>章</w:t>
      </w:r>
      <w:r>
        <w:rPr>
          <w:rFonts w:hint="eastAsia" w:ascii="宋体" w:hAnsi="宋体" w:eastAsia="宋体"/>
          <w:bCs/>
          <w:highlight w:val="none"/>
        </w:rPr>
        <w:t xml:space="preserve">  政府采购</w:t>
      </w:r>
      <w:r>
        <w:rPr>
          <w:rFonts w:hint="eastAsia" w:asciiTheme="minorEastAsia" w:hAnsiTheme="minorEastAsia" w:eastAsiaTheme="minorEastAsia"/>
          <w:highlight w:val="none"/>
        </w:rPr>
        <w:t>供应</w:t>
      </w:r>
      <w:r>
        <w:rPr>
          <w:rFonts w:hint="eastAsia" w:ascii="宋体" w:hAnsi="宋体" w:eastAsia="宋体"/>
          <w:bCs/>
          <w:highlight w:val="none"/>
        </w:rPr>
        <w:t>商询问函和质疑函范本</w:t>
      </w:r>
      <w:r>
        <w:tab/>
      </w:r>
      <w:r>
        <w:fldChar w:fldCharType="begin"/>
      </w:r>
      <w:r>
        <w:instrText xml:space="preserve"> PAGEREF _Toc20819 \h </w:instrText>
      </w:r>
      <w:r>
        <w:fldChar w:fldCharType="separate"/>
      </w:r>
      <w:r>
        <w:t>47</w:t>
      </w:r>
      <w:r>
        <w:fldChar w:fldCharType="end"/>
      </w:r>
      <w:r>
        <w:rPr>
          <w:rFonts w:asciiTheme="minorEastAsia" w:hAnsiTheme="minorEastAsia" w:eastAsiaTheme="minorEastAsia"/>
          <w:color w:val="auto"/>
          <w:szCs w:val="24"/>
          <w:highlight w:val="none"/>
        </w:rPr>
        <w:fldChar w:fldCharType="end"/>
      </w:r>
    </w:p>
    <w:p w14:paraId="7464B318">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asciiTheme="minorEastAsia" w:hAnsiTheme="minorEastAsia" w:eastAsiaTheme="minorEastAsia"/>
          <w:color w:val="auto"/>
          <w:szCs w:val="24"/>
          <w:highlight w:val="none"/>
        </w:rPr>
        <w:fldChar w:fldCharType="end"/>
      </w:r>
    </w:p>
    <w:p w14:paraId="0AC2598F">
      <w:pPr>
        <w:numPr>
          <w:ilvl w:val="0"/>
          <w:numId w:val="1"/>
        </w:numPr>
        <w:spacing w:line="360" w:lineRule="auto"/>
        <w:jc w:val="center"/>
        <w:outlineLvl w:val="0"/>
        <w:rPr>
          <w:rFonts w:asciiTheme="minorEastAsia" w:hAnsiTheme="minorEastAsia" w:eastAsiaTheme="minorEastAsia"/>
          <w:b/>
          <w:color w:val="auto"/>
          <w:sz w:val="28"/>
          <w:highlight w:val="none"/>
        </w:rPr>
      </w:pPr>
      <w:bookmarkStart w:id="1" w:name="_Toc32331"/>
      <w:r>
        <w:rPr>
          <w:rFonts w:asciiTheme="minorEastAsia" w:hAnsiTheme="minorEastAsia" w:eastAsiaTheme="minorEastAsia"/>
          <w:b/>
          <w:color w:val="auto"/>
          <w:sz w:val="28"/>
          <w:highlight w:val="none"/>
        </w:rPr>
        <w:t xml:space="preserve"> 投标邀请</w:t>
      </w:r>
      <w:bookmarkEnd w:id="1"/>
    </w:p>
    <w:p w14:paraId="1A65579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28379505">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color w:val="auto"/>
          <w:highlight w:val="none"/>
        </w:rPr>
      </w:pPr>
      <w:r>
        <w:rPr>
          <w:rFonts w:hint="eastAsia" w:ascii="宋体" w:hAnsi="宋体" w:eastAsia="宋体"/>
          <w:color w:val="auto"/>
          <w:sz w:val="24"/>
          <w:highlight w:val="none"/>
          <w:u w:val="single"/>
          <w:lang w:eastAsia="zh-CN"/>
        </w:rPr>
        <w:t>滁州市第一人民医院南区气动物流维保服务项目</w:t>
      </w:r>
      <w:r>
        <w:rPr>
          <w:rFonts w:hint="eastAsia" w:ascii="宋体" w:hAnsi="宋体" w:eastAsia="宋体"/>
          <w:color w:val="auto"/>
          <w:sz w:val="24"/>
          <w:highlight w:val="none"/>
        </w:rPr>
        <w:t>招标项目的潜在投标人应在</w:t>
      </w:r>
      <w:r>
        <w:rPr>
          <w:rFonts w:hint="eastAsia" w:ascii="宋体" w:hAnsi="宋体" w:eastAsia="宋体"/>
          <w:color w:val="auto"/>
          <w:sz w:val="24"/>
          <w:highlight w:val="none"/>
          <w:u w:val="single"/>
        </w:rPr>
        <w:t>滁州市第一人民医院网（http://www.czdyrmyy.com/）</w:t>
      </w:r>
      <w:r>
        <w:rPr>
          <w:rFonts w:hint="eastAsia" w:ascii="宋体" w:hAnsi="宋体" w:eastAsia="宋体"/>
          <w:color w:val="auto"/>
          <w:sz w:val="24"/>
          <w:highlight w:val="none"/>
        </w:rPr>
        <w:t>获取招标文件，并于</w:t>
      </w:r>
      <w:r>
        <w:rPr>
          <w:rFonts w:hint="eastAsia" w:ascii="宋体" w:hAnsi="宋体" w:eastAsia="宋体"/>
          <w:color w:val="auto"/>
          <w:sz w:val="24"/>
          <w:highlight w:val="yellow"/>
          <w:u w:val="single"/>
        </w:rPr>
        <w:t>2024年</w:t>
      </w:r>
      <w:r>
        <w:rPr>
          <w:rFonts w:hint="eastAsia" w:ascii="宋体" w:hAnsi="宋体" w:eastAsia="宋体"/>
          <w:color w:val="auto"/>
          <w:sz w:val="24"/>
          <w:highlight w:val="yellow"/>
          <w:u w:val="single"/>
          <w:lang w:val="en-US" w:eastAsia="zh-CN"/>
        </w:rPr>
        <w:t>9</w:t>
      </w:r>
      <w:r>
        <w:rPr>
          <w:rFonts w:hint="eastAsia" w:ascii="宋体" w:hAnsi="宋体" w:eastAsia="宋体"/>
          <w:color w:val="auto"/>
          <w:sz w:val="24"/>
          <w:highlight w:val="yellow"/>
          <w:u w:val="single"/>
        </w:rPr>
        <w:t>月</w:t>
      </w:r>
      <w:r>
        <w:rPr>
          <w:rFonts w:hint="eastAsia" w:ascii="宋体" w:hAnsi="宋体" w:eastAsia="宋体"/>
          <w:color w:val="auto"/>
          <w:sz w:val="24"/>
          <w:highlight w:val="yellow"/>
          <w:u w:val="single"/>
          <w:lang w:val="en-US" w:eastAsia="zh-CN"/>
        </w:rPr>
        <w:t>30</w:t>
      </w:r>
      <w:r>
        <w:rPr>
          <w:rFonts w:hint="eastAsia" w:ascii="宋体" w:hAnsi="宋体" w:eastAsia="宋体"/>
          <w:color w:val="auto"/>
          <w:sz w:val="24"/>
          <w:highlight w:val="yellow"/>
          <w:u w:val="single"/>
        </w:rPr>
        <w:t>日17点00分</w:t>
      </w:r>
      <w:r>
        <w:rPr>
          <w:rFonts w:hint="eastAsia" w:ascii="宋体" w:hAnsi="宋体" w:eastAsia="宋体"/>
          <w:color w:val="auto"/>
          <w:sz w:val="24"/>
          <w:highlight w:val="none"/>
        </w:rPr>
        <w:t>（北京时间）前递交投标文件。</w:t>
      </w:r>
    </w:p>
    <w:p w14:paraId="68B3C906">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31518"/>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5430D39F">
      <w:pPr>
        <w:spacing w:line="360" w:lineRule="auto"/>
        <w:ind w:firstLine="435"/>
        <w:rPr>
          <w:rFonts w:hint="eastAsia" w:ascii="宋体" w:hAnsi="宋体" w:eastAsia="宋体"/>
          <w:color w:val="auto"/>
          <w:sz w:val="24"/>
          <w:szCs w:val="18"/>
          <w:highlight w:val="none"/>
          <w:u w:val="single"/>
        </w:rPr>
      </w:pPr>
      <w:r>
        <w:rPr>
          <w:rFonts w:hint="eastAsia" w:asciiTheme="minorEastAsia" w:hAnsiTheme="minorEastAsia" w:eastAsiaTheme="minorEastAsia"/>
          <w:color w:val="auto"/>
          <w:sz w:val="24"/>
          <w:highlight w:val="none"/>
        </w:rPr>
        <w:t>1.项目编号：</w:t>
      </w:r>
      <w:r>
        <w:rPr>
          <w:rFonts w:hint="eastAsia" w:ascii="宋体" w:hAnsi="宋体" w:eastAsia="宋体"/>
          <w:color w:val="auto"/>
          <w:sz w:val="24"/>
          <w:szCs w:val="18"/>
          <w:highlight w:val="none"/>
          <w:u w:val="single"/>
        </w:rPr>
        <w:t>CZYY-2024-07</w:t>
      </w:r>
    </w:p>
    <w:p w14:paraId="676F3F8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2.项目名称：</w:t>
      </w:r>
      <w:r>
        <w:rPr>
          <w:rFonts w:hint="eastAsia" w:ascii="宋体" w:hAnsi="宋体" w:eastAsia="宋体"/>
          <w:color w:val="auto"/>
          <w:sz w:val="24"/>
          <w:szCs w:val="18"/>
          <w:highlight w:val="none"/>
          <w:u w:val="single"/>
        </w:rPr>
        <w:t>滁州市第一人民医院南区气动物流维保服务项目</w:t>
      </w:r>
    </w:p>
    <w:p w14:paraId="77CC48C5">
      <w:pPr>
        <w:spacing w:line="360" w:lineRule="auto"/>
        <w:ind w:firstLine="435"/>
        <w:rPr>
          <w:rFonts w:hint="eastAsia" w:ascii="宋体" w:hAnsi="宋体" w:eastAsia="宋体"/>
          <w:color w:val="auto"/>
          <w:sz w:val="24"/>
          <w:szCs w:val="18"/>
          <w:highlight w:val="none"/>
          <w:u w:val="single"/>
        </w:rPr>
      </w:pPr>
      <w:r>
        <w:rPr>
          <w:rFonts w:hint="eastAsia" w:asciiTheme="minorEastAsia" w:hAnsiTheme="minorEastAsia" w:eastAsiaTheme="minorEastAsia"/>
          <w:color w:val="auto"/>
          <w:sz w:val="24"/>
          <w:highlight w:val="none"/>
        </w:rPr>
        <w:t>3.预算金额：</w:t>
      </w:r>
      <w:r>
        <w:rPr>
          <w:rFonts w:hint="eastAsia" w:ascii="宋体" w:hAnsi="宋体" w:eastAsia="宋体"/>
          <w:color w:val="auto"/>
          <w:sz w:val="24"/>
          <w:szCs w:val="18"/>
          <w:highlight w:val="none"/>
          <w:u w:val="single"/>
        </w:rPr>
        <w:t>9万元/年</w:t>
      </w:r>
    </w:p>
    <w:p w14:paraId="58D979B7">
      <w:pPr>
        <w:spacing w:line="360" w:lineRule="auto"/>
        <w:ind w:firstLine="435"/>
        <w:rPr>
          <w:rFonts w:hint="eastAsia" w:ascii="宋体" w:hAnsi="宋体" w:eastAsia="宋体"/>
          <w:color w:val="auto"/>
          <w:sz w:val="24"/>
          <w:szCs w:val="18"/>
          <w:highlight w:val="none"/>
          <w:u w:val="single"/>
        </w:rPr>
      </w:pPr>
      <w:r>
        <w:rPr>
          <w:rFonts w:hint="eastAsia" w:asciiTheme="minorEastAsia" w:hAnsiTheme="minorEastAsia" w:eastAsiaTheme="minorEastAsia"/>
          <w:color w:val="auto"/>
          <w:sz w:val="24"/>
          <w:highlight w:val="none"/>
        </w:rPr>
        <w:t>4.最高限价：</w:t>
      </w:r>
      <w:r>
        <w:rPr>
          <w:rFonts w:hint="eastAsia" w:ascii="宋体" w:hAnsi="宋体" w:eastAsia="宋体"/>
          <w:color w:val="auto"/>
          <w:sz w:val="24"/>
          <w:szCs w:val="18"/>
          <w:highlight w:val="none"/>
          <w:u w:val="single"/>
        </w:rPr>
        <w:t>9万元/年，高于最高限价其投标文件按无效投标处理。</w:t>
      </w:r>
    </w:p>
    <w:p w14:paraId="389926A7">
      <w:pPr>
        <w:spacing w:line="360" w:lineRule="auto"/>
        <w:ind w:firstLine="435"/>
        <w:rPr>
          <w:rFonts w:hint="eastAsia" w:eastAsia="宋体" w:asciiTheme="minorEastAsia" w:hAnsiTheme="minorEastAsia"/>
          <w:color w:val="auto"/>
          <w:sz w:val="24"/>
          <w:highlight w:val="none"/>
          <w:lang w:eastAsia="zh-CN"/>
        </w:rPr>
      </w:pPr>
      <w:r>
        <w:rPr>
          <w:rFonts w:hint="eastAsia" w:asciiTheme="minorEastAsia" w:hAnsiTheme="minorEastAsia" w:eastAsiaTheme="minorEastAsia"/>
          <w:color w:val="auto"/>
          <w:sz w:val="24"/>
          <w:highlight w:val="none"/>
        </w:rPr>
        <w:t>5.采购需求：</w:t>
      </w:r>
      <w:r>
        <w:rPr>
          <w:rFonts w:hint="eastAsia" w:asciiTheme="minorEastAsia" w:hAnsiTheme="minorEastAsia" w:eastAsiaTheme="minorEastAsia"/>
          <w:color w:val="auto"/>
          <w:sz w:val="24"/>
          <w:highlight w:val="none"/>
          <w:u w:val="single"/>
        </w:rPr>
        <w:t>滁州市第一人民医院</w:t>
      </w:r>
      <w:r>
        <w:rPr>
          <w:rFonts w:hint="eastAsia" w:ascii="宋体" w:hAnsi="宋体" w:eastAsia="宋体"/>
          <w:color w:val="auto"/>
          <w:sz w:val="24"/>
          <w:szCs w:val="18"/>
          <w:highlight w:val="none"/>
          <w:u w:val="single"/>
        </w:rPr>
        <w:t>南区气动物流维保服务</w:t>
      </w:r>
      <w:r>
        <w:rPr>
          <w:rFonts w:hint="eastAsia" w:ascii="宋体" w:hAnsi="宋体" w:eastAsia="宋体"/>
          <w:color w:val="auto"/>
          <w:sz w:val="24"/>
          <w:szCs w:val="18"/>
          <w:highlight w:val="none"/>
          <w:u w:val="single"/>
          <w:lang w:eastAsia="zh-CN"/>
        </w:rPr>
        <w:t>。</w:t>
      </w:r>
    </w:p>
    <w:p w14:paraId="5E21A16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6.合同履行期限：</w:t>
      </w:r>
      <w:r>
        <w:rPr>
          <w:rFonts w:hint="eastAsia" w:ascii="宋体" w:hAnsi="宋体" w:eastAsia="宋体"/>
          <w:color w:val="auto"/>
          <w:sz w:val="24"/>
          <w:szCs w:val="18"/>
          <w:highlight w:val="none"/>
          <w:u w:val="single"/>
        </w:rPr>
        <w:t>三年，合同一年一签</w:t>
      </w:r>
      <w:r>
        <w:rPr>
          <w:rFonts w:ascii="宋体" w:hAnsi="宋体" w:eastAsia="宋体"/>
          <w:color w:val="auto"/>
          <w:sz w:val="24"/>
          <w:szCs w:val="18"/>
          <w:highlight w:val="none"/>
          <w:u w:val="single"/>
        </w:rPr>
        <w:t xml:space="preserve"> </w:t>
      </w:r>
    </w:p>
    <w:p w14:paraId="1486326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7.本项目不接受联合体投标。</w:t>
      </w:r>
    </w:p>
    <w:p w14:paraId="3CB5EECD">
      <w:pPr>
        <w:spacing w:line="360" w:lineRule="auto"/>
        <w:ind w:firstLine="437"/>
        <w:outlineLvl w:val="1"/>
        <w:rPr>
          <w:rFonts w:hint="eastAsia" w:ascii="宋体" w:hAnsi="宋体" w:eastAsia="宋体"/>
          <w:b/>
          <w:bCs/>
          <w:color w:val="auto"/>
          <w:sz w:val="24"/>
          <w:szCs w:val="18"/>
          <w:highlight w:val="none"/>
        </w:rPr>
      </w:pPr>
      <w:bookmarkStart w:id="4" w:name="_Toc13530"/>
      <w:bookmarkStart w:id="5" w:name="_Toc9204"/>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1D05826C">
      <w:pPr>
        <w:spacing w:line="360" w:lineRule="auto"/>
        <w:ind w:firstLine="435"/>
        <w:outlineLvl w:val="9"/>
        <w:rPr>
          <w:rFonts w:hint="eastAsia" w:asciiTheme="minorEastAsia" w:hAnsiTheme="minorEastAsia" w:eastAsiaTheme="minorEastAsia"/>
          <w:color w:val="auto"/>
          <w:sz w:val="24"/>
          <w:highlight w:val="none"/>
        </w:rPr>
      </w:pPr>
      <w:bookmarkStart w:id="6" w:name="_Toc30110"/>
      <w:r>
        <w:rPr>
          <w:rFonts w:hint="eastAsia" w:asciiTheme="minorEastAsia" w:hAnsiTheme="minorEastAsia" w:eastAsiaTheme="minorEastAsia"/>
          <w:color w:val="auto"/>
          <w:sz w:val="24"/>
          <w:highlight w:val="none"/>
        </w:rPr>
        <w:t>1.满足《中华人民共和国政府采购法》第二十二条规定；</w:t>
      </w:r>
    </w:p>
    <w:p w14:paraId="3F745A60">
      <w:pPr>
        <w:spacing w:line="360" w:lineRule="auto"/>
        <w:ind w:firstLine="435"/>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落实政府采购政策需满足的资格要求：按照财政部、工业和信息化部制定的《政府采购促进中小企业发展管理办法》，本项目为专门面向中小企业采购项目。企业划型标准按照《关于印发中小企业划型标准规定的通知》（工信部联企业〔2011〕300号）规定执行；</w:t>
      </w:r>
    </w:p>
    <w:p w14:paraId="418C34EB">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3.本项目的特定资格要求：</w:t>
      </w:r>
      <w:r>
        <w:rPr>
          <w:rFonts w:hint="eastAsia" w:asciiTheme="minorEastAsia" w:hAnsiTheme="minorEastAsia" w:eastAsiaTheme="minorEastAsia"/>
          <w:color w:val="auto"/>
          <w:sz w:val="24"/>
          <w:highlight w:val="none"/>
          <w:lang w:val="en-US" w:eastAsia="zh-CN"/>
        </w:rPr>
        <w:t>无。</w:t>
      </w:r>
    </w:p>
    <w:p w14:paraId="6007F5CA">
      <w:pPr>
        <w:spacing w:line="360" w:lineRule="auto"/>
        <w:ind w:firstLine="435"/>
        <w:outlineLvl w:val="9"/>
        <w:rPr>
          <w:rFonts w:hint="eastAsia" w:ascii="宋体" w:hAnsi="宋体" w:eastAsia="宋体"/>
          <w:color w:val="auto"/>
          <w:sz w:val="24"/>
          <w:highlight w:val="none"/>
        </w:rPr>
      </w:pPr>
      <w:r>
        <w:rPr>
          <w:rFonts w:hint="eastAsia" w:cs="@仿宋_GB2312" w:asciiTheme="minorEastAsia" w:hAnsiTheme="minorEastAsia" w:eastAsiaTheme="minorEastAsia"/>
          <w:color w:val="auto"/>
          <w:kern w:val="2"/>
          <w:sz w:val="24"/>
          <w:szCs w:val="20"/>
          <w:highlight w:val="none"/>
          <w:lang w:val="en-US" w:eastAsia="zh-CN" w:bidi="ar-SA"/>
        </w:rPr>
        <w:t>4.</w:t>
      </w:r>
      <w:r>
        <w:rPr>
          <w:rFonts w:hint="eastAsia" w:ascii="宋体" w:hAnsi="宋体" w:eastAsia="宋体"/>
          <w:color w:val="auto"/>
          <w:sz w:val="24"/>
          <w:highlight w:val="none"/>
          <w:lang w:val="en-US" w:eastAsia="zh-CN"/>
        </w:rPr>
        <w:t xml:space="preserve">.信誉要求：投标人不得存在以下情形： </w:t>
      </w:r>
    </w:p>
    <w:p w14:paraId="6E519696">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①投标人被人民法院列入失信被执行人的； </w:t>
      </w:r>
    </w:p>
    <w:p w14:paraId="3411EFE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②投标人或其法定代表人或拟派项目经理（项目负责人）前三年有行贿犯罪行为的； </w:t>
      </w:r>
    </w:p>
    <w:p w14:paraId="6A8DA32B">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③投标人被市场监督管理部门列入经营异常名录或者严重违法企业名单，且未被移除的； </w:t>
      </w:r>
    </w:p>
    <w:p w14:paraId="69D442E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④投标人被税务部门列入重大税收违法案件当事人的； </w:t>
      </w:r>
    </w:p>
    <w:p w14:paraId="102AFF1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⑤投标人被政府采购监管部门列入政府采购严重违法失信行为记录名单的； </w:t>
      </w:r>
    </w:p>
    <w:p w14:paraId="257BAE66">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⑥在“信用中国”网站上披露仍在公示期的严重失信行为的。 </w:t>
      </w:r>
    </w:p>
    <w:p w14:paraId="50467E67">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5.投标人所属分公司、办事处等分支机构存在第 4 款信誉要求①-⑥项 情形之一的，接受投标人参加本项目。 </w:t>
      </w:r>
    </w:p>
    <w:p w14:paraId="0535E3F9">
      <w:pPr>
        <w:spacing w:line="360" w:lineRule="auto"/>
        <w:ind w:firstLine="435"/>
        <w:outlineLvl w:val="9"/>
        <w:rPr>
          <w:rFonts w:hint="default" w:cs="@仿宋_GB2312" w:asciiTheme="minorEastAsia" w:hAnsiTheme="minorEastAsia" w:eastAsiaTheme="minorEastAsia"/>
          <w:color w:val="auto"/>
          <w:kern w:val="2"/>
          <w:sz w:val="24"/>
          <w:szCs w:val="20"/>
          <w:highlight w:val="none"/>
          <w:lang w:val="en-US" w:eastAsia="zh-CN" w:bidi="ar-SA"/>
        </w:rPr>
      </w:pPr>
      <w:r>
        <w:rPr>
          <w:rFonts w:hint="eastAsia" w:ascii="宋体" w:hAnsi="宋体" w:eastAsia="宋体"/>
          <w:color w:val="auto"/>
          <w:sz w:val="24"/>
          <w:highlight w:val="none"/>
          <w:lang w:val="en-US" w:eastAsia="zh-CN"/>
        </w:rPr>
        <w:t>备注：第 4、5 条按照“关于联合惩戒失信行为加强信用查询管理的通知”查询或承诺。</w:t>
      </w:r>
    </w:p>
    <w:p w14:paraId="73336743">
      <w:pPr>
        <w:spacing w:line="360" w:lineRule="auto"/>
        <w:ind w:firstLine="437"/>
        <w:outlineLvl w:val="1"/>
        <w:rPr>
          <w:rFonts w:hint="eastAsia" w:ascii="宋体" w:hAnsi="宋体" w:eastAsia="宋体"/>
          <w:b/>
          <w:bCs/>
          <w:color w:val="auto"/>
          <w:sz w:val="24"/>
          <w:szCs w:val="18"/>
          <w:highlight w:val="none"/>
        </w:rPr>
      </w:pPr>
      <w:bookmarkStart w:id="7" w:name="_Toc21681"/>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4CFCF87F">
      <w:pPr>
        <w:spacing w:line="360" w:lineRule="auto"/>
        <w:ind w:firstLine="540"/>
        <w:rPr>
          <w:rFonts w:hint="eastAsia" w:ascii="宋体" w:hAnsi="宋体" w:eastAsia="宋体" w:cs="宋体"/>
          <w:i/>
          <w:iCs/>
          <w:sz w:val="24"/>
          <w:szCs w:val="24"/>
          <w:highlight w:val="yellow"/>
        </w:rPr>
      </w:pPr>
      <w:bookmarkStart w:id="8" w:name="_Toc7957"/>
      <w:bookmarkStart w:id="9" w:name="_Toc25902"/>
      <w:r>
        <w:rPr>
          <w:rFonts w:hint="eastAsia" w:ascii="宋体" w:hAnsi="宋体" w:eastAsia="宋体" w:cs="宋体"/>
          <w:sz w:val="24"/>
          <w:szCs w:val="24"/>
          <w:highlight w:val="none"/>
        </w:rPr>
        <w:t>时间：</w:t>
      </w:r>
      <w:r>
        <w:rPr>
          <w:rFonts w:hint="eastAsia" w:ascii="宋体" w:hAnsi="宋体" w:eastAsia="宋体" w:cs="宋体"/>
          <w:sz w:val="24"/>
          <w:szCs w:val="24"/>
          <w:highlight w:val="yellow"/>
          <w:u w:val="single"/>
          <w:lang w:val="en-US" w:eastAsia="zh-CN"/>
        </w:rPr>
        <w:t>2024</w:t>
      </w:r>
      <w:r>
        <w:rPr>
          <w:rFonts w:hint="eastAsia" w:ascii="宋体" w:hAnsi="宋体" w:eastAsia="宋体" w:cs="宋体"/>
          <w:sz w:val="24"/>
          <w:szCs w:val="24"/>
          <w:highlight w:val="yellow"/>
          <w:u w:val="none"/>
        </w:rPr>
        <w:t>年</w:t>
      </w:r>
      <w:r>
        <w:rPr>
          <w:rFonts w:hint="eastAsia" w:ascii="宋体" w:hAnsi="宋体" w:eastAsia="宋体" w:cs="宋体"/>
          <w:sz w:val="24"/>
          <w:szCs w:val="24"/>
          <w:highlight w:val="yellow"/>
          <w:u w:val="single"/>
          <w:lang w:val="en-US" w:eastAsia="zh-CN"/>
        </w:rPr>
        <w:t>9</w:t>
      </w:r>
      <w:r>
        <w:rPr>
          <w:rFonts w:hint="eastAsia" w:ascii="宋体" w:hAnsi="宋体" w:eastAsia="宋体" w:cs="宋体"/>
          <w:sz w:val="24"/>
          <w:szCs w:val="24"/>
          <w:highlight w:val="yellow"/>
          <w:u w:val="none"/>
        </w:rPr>
        <w:t>月</w:t>
      </w:r>
      <w:r>
        <w:rPr>
          <w:rFonts w:hint="eastAsia" w:ascii="宋体" w:hAnsi="宋体" w:eastAsia="宋体" w:cs="宋体"/>
          <w:sz w:val="24"/>
          <w:szCs w:val="24"/>
          <w:highlight w:val="yellow"/>
          <w:u w:val="single"/>
          <w:lang w:val="en-US" w:eastAsia="zh-CN"/>
        </w:rPr>
        <w:t>24</w:t>
      </w:r>
      <w:r>
        <w:rPr>
          <w:rFonts w:hint="eastAsia" w:ascii="宋体" w:hAnsi="宋体" w:eastAsia="宋体" w:cs="宋体"/>
          <w:sz w:val="24"/>
          <w:szCs w:val="24"/>
          <w:highlight w:val="yellow"/>
          <w:u w:val="none"/>
        </w:rPr>
        <w:t>日</w:t>
      </w:r>
      <w:r>
        <w:rPr>
          <w:rFonts w:hint="eastAsia" w:ascii="宋体" w:hAnsi="宋体" w:eastAsia="宋体" w:cs="宋体"/>
          <w:sz w:val="24"/>
          <w:szCs w:val="24"/>
          <w:highlight w:val="yellow"/>
        </w:rPr>
        <w:t>至</w:t>
      </w:r>
      <w:r>
        <w:rPr>
          <w:rFonts w:hint="eastAsia" w:ascii="宋体" w:hAnsi="宋体" w:eastAsia="宋体" w:cs="宋体"/>
          <w:sz w:val="24"/>
          <w:szCs w:val="24"/>
          <w:highlight w:val="yellow"/>
          <w:u w:val="single"/>
          <w:lang w:val="en-US" w:eastAsia="zh-CN"/>
        </w:rPr>
        <w:t>2024</w:t>
      </w:r>
      <w:r>
        <w:rPr>
          <w:rFonts w:hint="eastAsia" w:ascii="宋体" w:hAnsi="宋体" w:eastAsia="宋体" w:cs="宋体"/>
          <w:sz w:val="24"/>
          <w:szCs w:val="24"/>
          <w:highlight w:val="yellow"/>
          <w:u w:val="none"/>
        </w:rPr>
        <w:t>年</w:t>
      </w:r>
      <w:r>
        <w:rPr>
          <w:rFonts w:hint="eastAsia" w:ascii="宋体" w:hAnsi="宋体" w:eastAsia="宋体" w:cs="宋体"/>
          <w:sz w:val="24"/>
          <w:szCs w:val="24"/>
          <w:highlight w:val="yellow"/>
          <w:u w:val="single"/>
          <w:lang w:val="en-US" w:eastAsia="zh-CN"/>
        </w:rPr>
        <w:t>9</w:t>
      </w:r>
      <w:r>
        <w:rPr>
          <w:rFonts w:hint="eastAsia" w:ascii="宋体" w:hAnsi="宋体" w:eastAsia="宋体" w:cs="宋体"/>
          <w:sz w:val="24"/>
          <w:szCs w:val="24"/>
          <w:highlight w:val="yellow"/>
          <w:u w:val="none"/>
        </w:rPr>
        <w:t>月</w:t>
      </w:r>
      <w:r>
        <w:rPr>
          <w:rFonts w:hint="eastAsia" w:ascii="宋体" w:hAnsi="宋体" w:eastAsia="宋体" w:cs="宋体"/>
          <w:sz w:val="24"/>
          <w:szCs w:val="24"/>
          <w:highlight w:val="yellow"/>
          <w:u w:val="single"/>
          <w:lang w:val="en-US" w:eastAsia="zh-CN"/>
        </w:rPr>
        <w:t>30</w:t>
      </w:r>
      <w:r>
        <w:rPr>
          <w:rFonts w:hint="eastAsia" w:ascii="宋体" w:hAnsi="宋体" w:eastAsia="宋体" w:cs="宋体"/>
          <w:sz w:val="24"/>
          <w:szCs w:val="24"/>
          <w:highlight w:val="yellow"/>
          <w:u w:val="none"/>
        </w:rPr>
        <w:t>日</w:t>
      </w:r>
    </w:p>
    <w:p w14:paraId="260E6431">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rPr>
        <w:t>地点：</w:t>
      </w:r>
      <w:r>
        <w:rPr>
          <w:rFonts w:hint="eastAsia" w:ascii="宋体" w:hAnsi="宋体" w:eastAsia="宋体"/>
          <w:color w:val="auto"/>
          <w:sz w:val="24"/>
          <w:szCs w:val="18"/>
          <w:highlight w:val="none"/>
          <w:u w:val="single"/>
          <w:lang w:val="en-US" w:eastAsia="zh-CN"/>
        </w:rPr>
        <w:t>滁州市第一人民医院官网</w:t>
      </w:r>
    </w:p>
    <w:p w14:paraId="56FB2AAB">
      <w:pPr>
        <w:spacing w:line="360" w:lineRule="auto"/>
        <w:ind w:firstLine="540"/>
        <w:rPr>
          <w:rFonts w:hint="default" w:ascii="宋体" w:hAnsi="宋体" w:eastAsia="宋体" w:cs="宋体"/>
          <w:sz w:val="24"/>
          <w:szCs w:val="24"/>
          <w:u w:val="single"/>
          <w:lang w:val="en-US" w:eastAsia="zh-CN"/>
        </w:rPr>
      </w:pPr>
      <w:r>
        <w:rPr>
          <w:rFonts w:hint="eastAsia" w:ascii="宋体" w:hAnsi="宋体" w:eastAsia="宋体" w:cs="宋体"/>
          <w:sz w:val="24"/>
          <w:szCs w:val="24"/>
        </w:rPr>
        <w:t>方式：</w:t>
      </w:r>
      <w:r>
        <w:rPr>
          <w:rFonts w:hint="eastAsia" w:ascii="宋体" w:hAnsi="宋体" w:eastAsia="宋体" w:cs="宋体"/>
          <w:sz w:val="24"/>
          <w:szCs w:val="24"/>
          <w:u w:val="single"/>
          <w:lang w:val="en-US" w:eastAsia="zh-CN"/>
        </w:rPr>
        <w:t>网上自行下载</w:t>
      </w:r>
    </w:p>
    <w:p w14:paraId="2F8BC71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68B735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none"/>
        </w:rPr>
      </w:pPr>
      <w:bookmarkStart w:id="10" w:name="_Toc5082"/>
      <w:r>
        <w:rPr>
          <w:rFonts w:hint="eastAsia" w:asciiTheme="minorEastAsia" w:hAnsiTheme="minorEastAsia" w:eastAsiaTheme="minorEastAsia" w:cstheme="minorEastAsia"/>
          <w:bCs/>
          <w:sz w:val="24"/>
          <w:szCs w:val="24"/>
          <w:u w:val="none"/>
        </w:rPr>
        <w:t>投标截止时间</w:t>
      </w:r>
      <w:r>
        <w:rPr>
          <w:rFonts w:hint="eastAsia" w:asciiTheme="minorEastAsia" w:hAnsiTheme="minorEastAsia" w:eastAsiaTheme="minorEastAsia" w:cstheme="minorEastAsia"/>
          <w:bCs/>
          <w:sz w:val="24"/>
          <w:szCs w:val="24"/>
          <w:highlight w:val="yellow"/>
          <w:u w:val="none"/>
        </w:rPr>
        <w:t>：</w:t>
      </w:r>
      <w:r>
        <w:rPr>
          <w:rFonts w:hint="eastAsia" w:asciiTheme="minorEastAsia" w:hAnsiTheme="minorEastAsia" w:eastAsiaTheme="minorEastAsia" w:cstheme="minorEastAsia"/>
          <w:bCs/>
          <w:sz w:val="24"/>
          <w:szCs w:val="24"/>
          <w:highlight w:val="yellow"/>
          <w:u w:val="single"/>
        </w:rPr>
        <w:t>2024</w:t>
      </w:r>
      <w:r>
        <w:rPr>
          <w:rFonts w:hint="eastAsia" w:asciiTheme="minorEastAsia" w:hAnsiTheme="minorEastAsia" w:eastAsiaTheme="minorEastAsia" w:cstheme="minorEastAsia"/>
          <w:bCs/>
          <w:sz w:val="24"/>
          <w:szCs w:val="24"/>
          <w:highlight w:val="yellow"/>
          <w:u w:val="none"/>
        </w:rPr>
        <w:t>年</w:t>
      </w:r>
      <w:r>
        <w:rPr>
          <w:rFonts w:hint="eastAsia" w:asciiTheme="minorEastAsia" w:hAnsiTheme="minorEastAsia" w:eastAsiaTheme="minorEastAsia" w:cstheme="minorEastAsia"/>
          <w:bCs/>
          <w:sz w:val="24"/>
          <w:szCs w:val="24"/>
          <w:highlight w:val="yellow"/>
          <w:u w:val="single"/>
        </w:rPr>
        <w:t>9</w:t>
      </w:r>
      <w:r>
        <w:rPr>
          <w:rFonts w:hint="eastAsia" w:asciiTheme="minorEastAsia" w:hAnsiTheme="minorEastAsia" w:eastAsiaTheme="minorEastAsia" w:cstheme="minorEastAsia"/>
          <w:bCs/>
          <w:sz w:val="24"/>
          <w:szCs w:val="24"/>
          <w:highlight w:val="yellow"/>
          <w:u w:val="none"/>
        </w:rPr>
        <w:t>月</w:t>
      </w:r>
      <w:r>
        <w:rPr>
          <w:rFonts w:hint="eastAsia" w:asciiTheme="minorEastAsia" w:hAnsiTheme="minorEastAsia" w:eastAsiaTheme="minorEastAsia" w:cstheme="minorEastAsia"/>
          <w:bCs/>
          <w:sz w:val="24"/>
          <w:szCs w:val="24"/>
          <w:highlight w:val="yellow"/>
          <w:u w:val="single"/>
          <w:lang w:val="en-US" w:eastAsia="zh-CN"/>
        </w:rPr>
        <w:t>30</w:t>
      </w:r>
      <w:r>
        <w:rPr>
          <w:rFonts w:hint="eastAsia" w:asciiTheme="minorEastAsia" w:hAnsiTheme="minorEastAsia" w:eastAsiaTheme="minorEastAsia" w:cstheme="minorEastAsia"/>
          <w:bCs/>
          <w:sz w:val="24"/>
          <w:szCs w:val="24"/>
          <w:highlight w:val="yellow"/>
          <w:u w:val="none"/>
        </w:rPr>
        <w:t>日17点00分</w:t>
      </w:r>
      <w:r>
        <w:rPr>
          <w:rFonts w:hint="eastAsia" w:asciiTheme="minorEastAsia" w:hAnsiTheme="minorEastAsia" w:eastAsiaTheme="minorEastAsia" w:cstheme="minorEastAsia"/>
          <w:bCs/>
          <w:sz w:val="24"/>
          <w:szCs w:val="24"/>
          <w:u w:val="none"/>
        </w:rPr>
        <w:t>（北京时间）</w:t>
      </w:r>
    </w:p>
    <w:p w14:paraId="53FDDD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none"/>
        </w:rPr>
      </w:pPr>
      <w:r>
        <w:rPr>
          <w:rFonts w:hint="eastAsia" w:asciiTheme="minorEastAsia" w:hAnsiTheme="minorEastAsia" w:eastAsiaTheme="minorEastAsia" w:cstheme="minorEastAsia"/>
          <w:bCs/>
          <w:sz w:val="24"/>
          <w:szCs w:val="24"/>
          <w:u w:val="none"/>
        </w:rPr>
        <w:t>地点：地点：滁州市第一人民医院南区行政楼五楼西招标办</w:t>
      </w:r>
    </w:p>
    <w:p w14:paraId="7BEC5C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none"/>
        </w:rPr>
      </w:pPr>
      <w:r>
        <w:rPr>
          <w:rFonts w:hint="eastAsia" w:asciiTheme="minorEastAsia" w:hAnsiTheme="minorEastAsia" w:eastAsiaTheme="minorEastAsia" w:cstheme="minorEastAsia"/>
          <w:bCs/>
          <w:sz w:val="24"/>
          <w:szCs w:val="24"/>
          <w:u w:val="none"/>
        </w:rPr>
        <w:t>注：各投标人可以采用直接送达或邮寄的方式，递交时间以直接送达或快递送达的时间为准，逾期不予接收</w:t>
      </w:r>
    </w:p>
    <w:p w14:paraId="53C2896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1" w:name="_Toc7753"/>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5D04B5BF">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4727284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3" w:name="_Toc31539"/>
      <w:bookmarkStart w:id="14" w:name="_Toc35393795"/>
      <w:bookmarkStart w:id="15" w:name="_Toc35393626"/>
      <w:r>
        <w:rPr>
          <w:rFonts w:hint="eastAsia" w:ascii="宋体" w:hAnsi="宋体" w:eastAsia="宋体"/>
          <w:b/>
          <w:bCs/>
          <w:color w:val="auto"/>
          <w:sz w:val="24"/>
          <w:szCs w:val="18"/>
          <w:highlight w:val="none"/>
        </w:rPr>
        <w:t>六、其他补充事宜</w:t>
      </w:r>
      <w:bookmarkEnd w:id="13"/>
      <w:bookmarkEnd w:id="14"/>
      <w:bookmarkEnd w:id="15"/>
    </w:p>
    <w:bookmarkEnd w:id="12"/>
    <w:p w14:paraId="1A195815">
      <w:pPr>
        <w:spacing w:line="360" w:lineRule="auto"/>
        <w:ind w:firstLine="437"/>
        <w:outlineLvl w:val="1"/>
        <w:rPr>
          <w:rFonts w:hint="eastAsia" w:ascii="宋体" w:hAnsi="宋体" w:eastAsia="宋体"/>
          <w:color w:val="auto"/>
          <w:sz w:val="24"/>
          <w:szCs w:val="18"/>
          <w:highlight w:val="none"/>
          <w:lang w:val="en-US" w:eastAsia="zh-CN"/>
        </w:rPr>
      </w:pPr>
      <w:bookmarkStart w:id="16" w:name="_Toc7265"/>
      <w:bookmarkStart w:id="17" w:name="_Toc13296"/>
      <w:r>
        <w:rPr>
          <w:rFonts w:hint="eastAsia" w:ascii="宋体" w:hAnsi="宋体" w:eastAsia="宋体"/>
          <w:color w:val="auto"/>
          <w:sz w:val="24"/>
          <w:szCs w:val="18"/>
          <w:highlight w:val="none"/>
          <w:lang w:val="en-US" w:eastAsia="zh-CN"/>
        </w:rPr>
        <w:t>无</w:t>
      </w:r>
    </w:p>
    <w:p w14:paraId="1C715586">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3E7AA98A">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0CCA4FBF">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滁州市第一人民医院</w:t>
      </w:r>
    </w:p>
    <w:p w14:paraId="72357814">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u w:val="single"/>
          <w:shd w:val="clear" w:color="auto" w:fill="FFFFFF"/>
        </w:rPr>
        <w:t>滁州市醉翁西路369号</w:t>
      </w:r>
    </w:p>
    <w:p w14:paraId="1BF948D0">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u w:val="single"/>
          <w:shd w:val="clear" w:color="auto" w:fill="FFFFFF"/>
        </w:rPr>
        <w:t>招标办</w:t>
      </w:r>
    </w:p>
    <w:p w14:paraId="636452E9">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0550-3526032</w:t>
      </w:r>
    </w:p>
    <w:p w14:paraId="35F25353">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6C69A8B8">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江苏川页工程项目管理有限公司</w:t>
      </w:r>
    </w:p>
    <w:p w14:paraId="57287162">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s="宋体"/>
          <w:i w:val="0"/>
          <w:iCs w:val="0"/>
          <w:caps w:val="0"/>
          <w:color w:val="333333"/>
          <w:spacing w:val="0"/>
          <w:sz w:val="24"/>
          <w:szCs w:val="24"/>
          <w:u w:val="single"/>
          <w:shd w:val="clear" w:color="auto" w:fill="FFFFFF"/>
        </w:rPr>
        <w:t>滁州市世贸大厦A座18楼1818</w:t>
      </w:r>
    </w:p>
    <w:p w14:paraId="13FE259C">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u w:val="single"/>
          <w:shd w:val="clear" w:color="auto" w:fill="FFFFFF"/>
        </w:rPr>
        <w:t>赵建飞</w:t>
      </w:r>
    </w:p>
    <w:p w14:paraId="2D4B14C3">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18755018236</w:t>
      </w:r>
    </w:p>
    <w:p w14:paraId="6EE4448B">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1BA1D574">
      <w:pPr>
        <w:spacing w:line="360" w:lineRule="auto"/>
        <w:jc w:val="center"/>
        <w:outlineLvl w:val="0"/>
        <w:rPr>
          <w:rFonts w:asciiTheme="minorEastAsia" w:hAnsiTheme="minorEastAsia" w:eastAsiaTheme="minorEastAsia"/>
          <w:b/>
          <w:color w:val="auto"/>
          <w:sz w:val="28"/>
          <w:highlight w:val="none"/>
        </w:rPr>
      </w:pPr>
      <w:bookmarkStart w:id="18" w:name="_Toc8888"/>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18"/>
    </w:p>
    <w:p w14:paraId="67922581">
      <w:pPr>
        <w:spacing w:line="360" w:lineRule="auto"/>
        <w:jc w:val="center"/>
        <w:outlineLvl w:val="1"/>
        <w:rPr>
          <w:rFonts w:asciiTheme="minorEastAsia" w:hAnsiTheme="minorEastAsia" w:eastAsiaTheme="minorEastAsia"/>
          <w:b/>
          <w:color w:val="auto"/>
          <w:sz w:val="24"/>
          <w:highlight w:val="none"/>
        </w:rPr>
      </w:pPr>
      <w:bookmarkStart w:id="19" w:name="_Toc13589"/>
      <w:bookmarkStart w:id="20"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19"/>
      <w:bookmarkEnd w:id="20"/>
    </w:p>
    <w:p w14:paraId="76440F70">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1"/>
        <w:tblW w:w="54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2033"/>
        <w:gridCol w:w="6250"/>
      </w:tblGrid>
      <w:tr w14:paraId="561E8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0" w:type="pct"/>
            <w:vAlign w:val="center"/>
          </w:tcPr>
          <w:p w14:paraId="45279B5F">
            <w:pPr>
              <w:pStyle w:val="29"/>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094" w:type="pct"/>
            <w:vAlign w:val="center"/>
          </w:tcPr>
          <w:p w14:paraId="4BDE98ED">
            <w:pPr>
              <w:pStyle w:val="29"/>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364" w:type="pct"/>
            <w:vAlign w:val="center"/>
          </w:tcPr>
          <w:p w14:paraId="1597BD87">
            <w:pPr>
              <w:pStyle w:val="29"/>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75A6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0" w:type="pct"/>
            <w:vAlign w:val="center"/>
          </w:tcPr>
          <w:p w14:paraId="6158EE99">
            <w:pPr>
              <w:pStyle w:val="30"/>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094" w:type="pct"/>
            <w:vAlign w:val="center"/>
          </w:tcPr>
          <w:p w14:paraId="621B3C54">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cs="@仿宋_GB2312"/>
                <w:b w:val="0"/>
                <w:bCs/>
                <w:color w:val="auto"/>
                <w:kern w:val="2"/>
                <w:sz w:val="24"/>
                <w:szCs w:val="22"/>
                <w:highlight w:val="none"/>
                <w:lang w:val="en-US" w:eastAsia="zh-CN" w:bidi="ar-SA"/>
              </w:rPr>
              <w:t>现场考察或标前答疑会</w:t>
            </w:r>
          </w:p>
        </w:tc>
        <w:tc>
          <w:tcPr>
            <w:tcW w:w="3364" w:type="pct"/>
            <w:vAlign w:val="center"/>
          </w:tcPr>
          <w:p w14:paraId="24DA92E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bCs/>
                <w:color w:val="auto"/>
                <w:sz w:val="24"/>
                <w:highlight w:val="none"/>
                <w:lang w:val="en-US" w:eastAsia="zh-CN"/>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402C0A5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bCs/>
                <w:color w:val="auto"/>
                <w:sz w:val="24"/>
                <w:highlight w:val="none"/>
                <w:lang w:val="en-US"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0F6AD94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598810C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585F151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28C7B210">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4D37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0" w:type="pct"/>
            <w:vAlign w:val="center"/>
          </w:tcPr>
          <w:p w14:paraId="6F07EF12">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094" w:type="pct"/>
            <w:vAlign w:val="center"/>
          </w:tcPr>
          <w:p w14:paraId="16EAE52A">
            <w:pPr>
              <w:pStyle w:val="29"/>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364" w:type="pct"/>
            <w:vAlign w:val="center"/>
          </w:tcPr>
          <w:p w14:paraId="1C4973D1">
            <w:pPr>
              <w:pStyle w:val="29"/>
              <w:widowControl w:val="0"/>
              <w:spacing w:before="0" w:beforeAutospacing="0" w:after="0" w:afterAutospacing="0"/>
              <w:jc w:val="both"/>
              <w:rPr>
                <w:rFonts w:ascii="宋体" w:hAnsi="宋体" w:eastAsia="宋体"/>
                <w:b w:val="0"/>
                <w:color w:val="auto"/>
                <w:sz w:val="24"/>
                <w:highlight w:val="none"/>
              </w:rPr>
            </w:pPr>
            <w:r>
              <w:rPr>
                <w:rFonts w:hint="eastAsia" w:ascii="宋体" w:hAnsi="宋体" w:eastAsia="宋体"/>
                <w:b w:val="0"/>
                <w:color w:val="auto"/>
                <w:sz w:val="24"/>
                <w:highlight w:val="yellow"/>
                <w:u w:val="single"/>
                <w:lang w:val="en-US" w:eastAsia="zh-CN"/>
              </w:rPr>
              <w:t>2024</w:t>
            </w:r>
            <w:r>
              <w:rPr>
                <w:rFonts w:ascii="宋体" w:hAnsi="宋体" w:eastAsia="宋体"/>
                <w:b w:val="0"/>
                <w:color w:val="auto"/>
                <w:sz w:val="24"/>
                <w:highlight w:val="yellow"/>
              </w:rPr>
              <w:t>年</w:t>
            </w:r>
            <w:r>
              <w:rPr>
                <w:rFonts w:hint="eastAsia" w:ascii="宋体" w:hAnsi="宋体" w:eastAsia="宋体"/>
                <w:b w:val="0"/>
                <w:color w:val="auto"/>
                <w:sz w:val="24"/>
                <w:highlight w:val="yellow"/>
                <w:u w:val="single"/>
                <w:lang w:val="en-US" w:eastAsia="zh-CN"/>
              </w:rPr>
              <w:t>9</w:t>
            </w:r>
            <w:r>
              <w:rPr>
                <w:rFonts w:ascii="宋体" w:hAnsi="宋体" w:eastAsia="宋体"/>
                <w:b w:val="0"/>
                <w:color w:val="auto"/>
                <w:sz w:val="24"/>
                <w:highlight w:val="yellow"/>
              </w:rPr>
              <w:t>月</w:t>
            </w:r>
            <w:bookmarkStart w:id="236" w:name="_GoBack"/>
            <w:r>
              <w:rPr>
                <w:rFonts w:hint="eastAsia" w:ascii="宋体" w:hAnsi="宋体" w:eastAsia="宋体"/>
                <w:b w:val="0"/>
                <w:color w:val="auto"/>
                <w:sz w:val="24"/>
                <w:highlight w:val="yellow"/>
                <w:u w:val="single"/>
                <w:lang w:val="en-US" w:eastAsia="zh-CN"/>
              </w:rPr>
              <w:t>29</w:t>
            </w:r>
            <w:bookmarkEnd w:id="236"/>
            <w:r>
              <w:rPr>
                <w:rFonts w:ascii="宋体" w:hAnsi="宋体" w:eastAsia="宋体"/>
                <w:b w:val="0"/>
                <w:color w:val="auto"/>
                <w:sz w:val="24"/>
                <w:highlight w:val="yellow"/>
              </w:rPr>
              <w:t>日</w:t>
            </w:r>
            <w:r>
              <w:rPr>
                <w:rFonts w:hint="eastAsia" w:ascii="宋体" w:hAnsi="宋体" w:eastAsia="宋体"/>
                <w:b w:val="0"/>
                <w:color w:val="auto"/>
                <w:sz w:val="24"/>
                <w:highlight w:val="yellow"/>
                <w:u w:val="single"/>
                <w:lang w:val="en-US" w:eastAsia="zh-CN"/>
              </w:rPr>
              <w:t>17</w:t>
            </w:r>
            <w:r>
              <w:rPr>
                <w:rFonts w:ascii="宋体" w:hAnsi="宋体" w:eastAsia="宋体"/>
                <w:b w:val="0"/>
                <w:color w:val="auto"/>
                <w:sz w:val="24"/>
                <w:highlight w:val="yellow"/>
              </w:rPr>
              <w:t>时</w:t>
            </w:r>
            <w:r>
              <w:rPr>
                <w:rFonts w:hint="eastAsia" w:ascii="宋体" w:hAnsi="宋体" w:eastAsia="宋体"/>
                <w:b w:val="0"/>
                <w:color w:val="auto"/>
                <w:sz w:val="24"/>
                <w:highlight w:val="yellow"/>
                <w:u w:val="single"/>
                <w:lang w:val="en-US" w:eastAsia="zh-CN"/>
              </w:rPr>
              <w:t>00</w:t>
            </w:r>
            <w:r>
              <w:rPr>
                <w:rFonts w:hint="eastAsia" w:ascii="宋体" w:hAnsi="宋体" w:eastAsia="宋体"/>
                <w:b w:val="0"/>
                <w:color w:val="auto"/>
                <w:sz w:val="24"/>
                <w:highlight w:val="yellow"/>
              </w:rPr>
              <w:t>分</w:t>
            </w:r>
          </w:p>
        </w:tc>
      </w:tr>
      <w:tr w14:paraId="0AF7E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0" w:type="pct"/>
            <w:vAlign w:val="center"/>
          </w:tcPr>
          <w:p w14:paraId="6289DA1E">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094" w:type="pct"/>
            <w:vAlign w:val="center"/>
          </w:tcPr>
          <w:p w14:paraId="36403D50">
            <w:pPr>
              <w:pStyle w:val="29"/>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364" w:type="pct"/>
            <w:vAlign w:val="center"/>
          </w:tcPr>
          <w:p w14:paraId="28079EE9">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 xml:space="preserve">不分包     </w:t>
            </w:r>
            <w:r>
              <w:rPr>
                <w:rFonts w:hint="eastAsia" w:ascii="宋体" w:hAnsi="宋体" w:eastAsia="宋体"/>
                <w:b w:val="0"/>
                <w:color w:val="auto"/>
                <w:sz w:val="24"/>
                <w:highlight w:val="none"/>
                <w:lang w:eastAsia="zh-CN"/>
              </w:rPr>
              <w:t>□</w:t>
            </w:r>
            <w:r>
              <w:rPr>
                <w:rFonts w:ascii="宋体" w:hAnsi="宋体" w:eastAsia="宋体"/>
                <w:b w:val="0"/>
                <w:color w:val="auto"/>
                <w:sz w:val="24"/>
                <w:highlight w:val="none"/>
              </w:rPr>
              <w:t>分为  个包</w:t>
            </w:r>
          </w:p>
          <w:p w14:paraId="3275D89F">
            <w:pPr>
              <w:pStyle w:val="29"/>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2B2C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40" w:type="pct"/>
            <w:vAlign w:val="center"/>
          </w:tcPr>
          <w:p w14:paraId="45D0E10A">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094" w:type="pct"/>
            <w:vAlign w:val="center"/>
          </w:tcPr>
          <w:p w14:paraId="2017BB34">
            <w:pPr>
              <w:pStyle w:val="29"/>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364" w:type="pct"/>
            <w:vAlign w:val="center"/>
          </w:tcPr>
          <w:p w14:paraId="6588D2CD">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16EDE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0" w:type="pct"/>
            <w:vAlign w:val="center"/>
          </w:tcPr>
          <w:p w14:paraId="6A83AF04">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094" w:type="pct"/>
            <w:vAlign w:val="center"/>
          </w:tcPr>
          <w:p w14:paraId="7FE837FD">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364" w:type="pct"/>
            <w:vAlign w:val="center"/>
          </w:tcPr>
          <w:p w14:paraId="4206C4BA">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日历日</w:t>
            </w:r>
          </w:p>
        </w:tc>
      </w:tr>
      <w:tr w14:paraId="531A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0" w:type="pct"/>
            <w:vAlign w:val="center"/>
          </w:tcPr>
          <w:p w14:paraId="59330160">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094" w:type="pct"/>
            <w:vAlign w:val="center"/>
          </w:tcPr>
          <w:p w14:paraId="36DD4BFF">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364" w:type="pct"/>
            <w:vAlign w:val="center"/>
          </w:tcPr>
          <w:p w14:paraId="0DE4BC74">
            <w:pPr>
              <w:pStyle w:val="29"/>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28FBF05A">
            <w:pPr>
              <w:pStyle w:val="29"/>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10B0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0" w:type="pct"/>
            <w:vAlign w:val="center"/>
          </w:tcPr>
          <w:p w14:paraId="327AED45">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094" w:type="pct"/>
            <w:vAlign w:val="center"/>
          </w:tcPr>
          <w:p w14:paraId="0447AB8F">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364" w:type="pct"/>
            <w:vAlign w:val="center"/>
          </w:tcPr>
          <w:p w14:paraId="65BA9906">
            <w:pPr>
              <w:pStyle w:val="29"/>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bCs w:val="0"/>
                <w:color w:val="auto"/>
                <w:sz w:val="24"/>
                <w:szCs w:val="24"/>
                <w:highlight w:val="none"/>
                <w:lang w:eastAsia="zh-CN"/>
              </w:rPr>
              <w:t>☑</w:t>
            </w:r>
            <w:r>
              <w:rPr>
                <w:rFonts w:hint="eastAsia" w:ascii="宋体" w:hAnsi="宋体" w:eastAsia="宋体"/>
                <w:b w:val="0"/>
                <w:color w:val="auto"/>
                <w:sz w:val="24"/>
                <w:highlight w:val="none"/>
                <w:u w:val="none"/>
              </w:rPr>
              <w:t>最低评标价法</w:t>
            </w:r>
          </w:p>
          <w:p w14:paraId="31CAF6E8">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u w:val="none"/>
              </w:rPr>
              <w:t>综合评分法</w:t>
            </w:r>
          </w:p>
        </w:tc>
      </w:tr>
      <w:tr w14:paraId="76A1D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0" w:type="pct"/>
            <w:vAlign w:val="center"/>
          </w:tcPr>
          <w:p w14:paraId="698DF9F0">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1094" w:type="pct"/>
            <w:vAlign w:val="center"/>
          </w:tcPr>
          <w:p w14:paraId="2360799C">
            <w:pPr>
              <w:pStyle w:val="29"/>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color w:val="auto"/>
                <w:sz w:val="24"/>
                <w:highlight w:val="none"/>
              </w:rPr>
              <w:t>报价扣除</w:t>
            </w:r>
          </w:p>
        </w:tc>
        <w:tc>
          <w:tcPr>
            <w:tcW w:w="3364" w:type="pct"/>
            <w:vAlign w:val="center"/>
          </w:tcPr>
          <w:p w14:paraId="226BE020">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w:t>
            </w:r>
            <w:r>
              <w:rPr>
                <w:rFonts w:hint="eastAsia" w:ascii="宋体" w:hAnsi="宋体" w:eastAsia="宋体"/>
                <w:b w:val="0"/>
                <w:color w:val="auto"/>
                <w:sz w:val="24"/>
                <w:highlight w:val="none"/>
              </w:rPr>
              <w:t>。</w:t>
            </w:r>
          </w:p>
          <w:p w14:paraId="32802E12">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742AB5F7">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1AC92BFA">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w:t>
            </w:r>
            <w:r>
              <w:rPr>
                <w:rFonts w:hint="eastAsia" w:ascii="宋体" w:hAnsi="宋体" w:eastAsia="宋体"/>
                <w:b w:val="0"/>
                <w:color w:val="auto"/>
                <w:sz w:val="24"/>
                <w:highlight w:val="none"/>
              </w:rPr>
              <w:t>。</w:t>
            </w:r>
          </w:p>
          <w:p w14:paraId="2CA60DAC">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w:t>
            </w:r>
            <w:r>
              <w:rPr>
                <w:rFonts w:hint="eastAsia" w:ascii="宋体" w:hAnsi="宋体" w:eastAsia="宋体"/>
                <w:b w:val="0"/>
                <w:color w:val="auto"/>
                <w:sz w:val="24"/>
                <w:highlight w:val="none"/>
              </w:rPr>
              <w:t>。</w:t>
            </w:r>
          </w:p>
        </w:tc>
      </w:tr>
      <w:tr w14:paraId="7400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0" w:type="pct"/>
            <w:vAlign w:val="center"/>
          </w:tcPr>
          <w:p w14:paraId="790D7113">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094" w:type="pct"/>
            <w:vAlign w:val="center"/>
          </w:tcPr>
          <w:p w14:paraId="1E2D4957">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364" w:type="pct"/>
            <w:vAlign w:val="center"/>
          </w:tcPr>
          <w:p w14:paraId="23ADC07C">
            <w:pPr>
              <w:pStyle w:val="29"/>
              <w:widowControl w:val="0"/>
              <w:spacing w:before="0" w:beforeAutospacing="0" w:after="0" w:afterAutospacing="0" w:line="360" w:lineRule="auto"/>
              <w:jc w:val="both"/>
              <w:rPr>
                <w:rFonts w:hint="default" w:ascii="宋体" w:hAnsi="宋体" w:eastAsia="宋体"/>
                <w:b w:val="0"/>
                <w:color w:val="auto"/>
                <w:sz w:val="24"/>
                <w:highlight w:val="none"/>
                <w:u w:val="single"/>
                <w:lang w:val="en-US"/>
              </w:rPr>
            </w:pPr>
            <w:r>
              <w:rPr>
                <w:rFonts w:hint="eastAsia" w:ascii="宋体" w:hAnsi="宋体" w:eastAsia="宋体"/>
                <w:b w:val="0"/>
                <w:color w:val="auto"/>
                <w:sz w:val="24"/>
                <w:highlight w:val="none"/>
                <w:u w:val="single"/>
                <w:lang w:val="en-US" w:eastAsia="zh-CN"/>
              </w:rPr>
              <w:t>3家</w:t>
            </w:r>
          </w:p>
        </w:tc>
      </w:tr>
      <w:tr w14:paraId="7CD4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0" w:type="pct"/>
            <w:vAlign w:val="center"/>
          </w:tcPr>
          <w:p w14:paraId="4F108C47">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094" w:type="pct"/>
            <w:vAlign w:val="center"/>
          </w:tcPr>
          <w:p w14:paraId="1B9140EC">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364" w:type="pct"/>
            <w:vAlign w:val="center"/>
          </w:tcPr>
          <w:p w14:paraId="4D1AD03F">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2D9F574F">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□采购人确定</w:t>
            </w:r>
          </w:p>
        </w:tc>
      </w:tr>
      <w:tr w14:paraId="7D27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0" w:type="pct"/>
            <w:vAlign w:val="center"/>
          </w:tcPr>
          <w:p w14:paraId="0EB9891C">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094" w:type="pct"/>
            <w:vAlign w:val="center"/>
          </w:tcPr>
          <w:p w14:paraId="784BE4BC">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364" w:type="pct"/>
            <w:vAlign w:val="center"/>
          </w:tcPr>
          <w:p w14:paraId="3E110716">
            <w:pPr>
              <w:pStyle w:val="29"/>
              <w:widowControl w:val="0"/>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rPr>
              <w:t xml:space="preserve">（1）中小企业声明函；（如有） </w:t>
            </w:r>
          </w:p>
          <w:p w14:paraId="7723D0A8">
            <w:pPr>
              <w:pStyle w:val="29"/>
              <w:widowControl w:val="0"/>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rPr>
              <w:t xml:space="preserve">（2）残疾人福利性单位声明函；（如有） </w:t>
            </w:r>
          </w:p>
          <w:p w14:paraId="17A541D4">
            <w:pPr>
              <w:pStyle w:val="29"/>
              <w:widowControl w:val="0"/>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rPr>
              <w:t xml:space="preserve">（3）中标（成交）供应商的评审总得分（适用综合 </w:t>
            </w:r>
          </w:p>
          <w:p w14:paraId="729BB108">
            <w:pPr>
              <w:pStyle w:val="29"/>
              <w:widowControl w:val="0"/>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rPr>
              <w:t xml:space="preserve">评分法） </w:t>
            </w:r>
          </w:p>
          <w:p w14:paraId="33F9A888">
            <w:pPr>
              <w:pStyle w:val="29"/>
              <w:widowControl w:val="0"/>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rPr>
              <w:t xml:space="preserve">（4）投标人业绩；（如有） </w:t>
            </w:r>
          </w:p>
          <w:p w14:paraId="03D2E044">
            <w:pPr>
              <w:pStyle w:val="29"/>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color w:val="auto"/>
                <w:sz w:val="24"/>
                <w:highlight w:val="none"/>
                <w:u w:val="none"/>
              </w:rPr>
              <w:t xml:space="preserve">（5）招标文件中规定进行公示的其他内容； </w:t>
            </w:r>
          </w:p>
        </w:tc>
      </w:tr>
      <w:tr w14:paraId="3DF2F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0" w:type="pct"/>
            <w:vAlign w:val="center"/>
          </w:tcPr>
          <w:p w14:paraId="7F3DCE4A">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094" w:type="pct"/>
            <w:vAlign w:val="center"/>
          </w:tcPr>
          <w:p w14:paraId="2EB7C56E">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364" w:type="pct"/>
            <w:vAlign w:val="center"/>
          </w:tcPr>
          <w:p w14:paraId="0847A7B5">
            <w:pPr>
              <w:pStyle w:val="29"/>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4FBFB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0" w:type="pct"/>
            <w:vAlign w:val="center"/>
          </w:tcPr>
          <w:p w14:paraId="73752355">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094" w:type="pct"/>
            <w:vAlign w:val="center"/>
          </w:tcPr>
          <w:p w14:paraId="5372A5AC">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364" w:type="pct"/>
            <w:vAlign w:val="center"/>
          </w:tcPr>
          <w:p w14:paraId="7222A252">
            <w:pPr>
              <w:pStyle w:val="29"/>
              <w:widowControl w:val="0"/>
              <w:spacing w:before="0" w:beforeAutospacing="0" w:after="0" w:afterAutospacing="0" w:line="360" w:lineRule="auto"/>
              <w:jc w:val="both"/>
              <w:rPr>
                <w:rFonts w:hint="default" w:asciiTheme="minorEastAsia" w:hAnsiTheme="minorEastAsia" w:eastAsiaTheme="minorEastAsia"/>
                <w:b w:val="0"/>
                <w:bCs w:val="0"/>
                <w:color w:val="auto"/>
                <w:kern w:val="2"/>
                <w:sz w:val="24"/>
                <w:szCs w:val="24"/>
                <w:highlight w:val="none"/>
                <w:lang w:val="en-US" w:eastAsia="zh-CN"/>
              </w:rPr>
            </w:pPr>
            <w:r>
              <w:rPr>
                <w:rFonts w:hint="eastAsia" w:asciiTheme="minorEastAsia" w:hAnsiTheme="minorEastAsia" w:eastAsiaTheme="minorEastAsia"/>
                <w:b w:val="0"/>
                <w:bCs w:val="0"/>
                <w:color w:val="auto"/>
                <w:kern w:val="0"/>
                <w:sz w:val="24"/>
                <w:szCs w:val="24"/>
                <w:highlight w:val="none"/>
              </w:rPr>
              <w:t>投标人自行在滁州市第一人民医院官网查看</w:t>
            </w:r>
          </w:p>
        </w:tc>
      </w:tr>
      <w:tr w14:paraId="2D0E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7" w:hRule="atLeast"/>
          <w:jc w:val="center"/>
        </w:trPr>
        <w:tc>
          <w:tcPr>
            <w:tcW w:w="540" w:type="pct"/>
            <w:vAlign w:val="center"/>
          </w:tcPr>
          <w:p w14:paraId="54F9813F">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094" w:type="pct"/>
            <w:vAlign w:val="center"/>
          </w:tcPr>
          <w:p w14:paraId="0A8C3808">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364" w:type="pct"/>
          </w:tcPr>
          <w:p w14:paraId="3F319065">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018A6590">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2F152312">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77F3855C">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73B7B305">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6700B13E">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6CC100A9">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2F3EC6D0">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63D3F0E2">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p>
          <w:p w14:paraId="740E23AF">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34D56225">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1E0E062C">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4CA3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40" w:type="pct"/>
            <w:vAlign w:val="center"/>
          </w:tcPr>
          <w:p w14:paraId="5EEBF92A">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094" w:type="pct"/>
            <w:vAlign w:val="center"/>
          </w:tcPr>
          <w:p w14:paraId="19578DE0">
            <w:pPr>
              <w:pStyle w:val="29"/>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w:t>
            </w:r>
          </w:p>
        </w:tc>
        <w:tc>
          <w:tcPr>
            <w:tcW w:w="3364" w:type="pct"/>
          </w:tcPr>
          <w:p w14:paraId="5542B1B8">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（1）采购人与中标人应当自发出中标通知书之日起7个工作日内签订合同。</w:t>
            </w:r>
          </w:p>
          <w:p w14:paraId="7558F516">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宋体" w:hAnsi="宋体" w:eastAsia="宋体"/>
                <w:b/>
                <w:bCs/>
                <w:color w:val="auto"/>
                <w:kern w:val="0"/>
                <w:sz w:val="24"/>
                <w:szCs w:val="24"/>
                <w:highlight w:val="none"/>
                <w:lang w:val="en-US"/>
              </w:rPr>
            </w:pPr>
            <w:r>
              <w:rPr>
                <w:rFonts w:hint="eastAsia" w:ascii="宋体" w:hAnsi="宋体" w:eastAsia="宋体" w:cs="宋体"/>
                <w:sz w:val="24"/>
                <w:szCs w:val="24"/>
              </w:rPr>
              <w:t>（2）采购人与中标人不得擅自变更合同。</w:t>
            </w:r>
          </w:p>
        </w:tc>
      </w:tr>
      <w:tr w14:paraId="7925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0" w:type="pct"/>
            <w:vAlign w:val="center"/>
          </w:tcPr>
          <w:p w14:paraId="0BAF4364">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094" w:type="pct"/>
            <w:vAlign w:val="center"/>
          </w:tcPr>
          <w:p w14:paraId="690ABA2E">
            <w:pPr>
              <w:pStyle w:val="29"/>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代理费用</w:t>
            </w:r>
          </w:p>
        </w:tc>
        <w:tc>
          <w:tcPr>
            <w:tcW w:w="3364" w:type="pct"/>
            <w:vAlign w:val="center"/>
          </w:tcPr>
          <w:p w14:paraId="24E99DFC">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sz w:val="24"/>
                <w:szCs w:val="24"/>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lang w:val="en-US" w:eastAsia="zh-CN"/>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spacing w:val="14"/>
                <w:sz w:val="24"/>
                <w:szCs w:val="24"/>
              </w:rPr>
              <w:t>中标人</w:t>
            </w:r>
          </w:p>
          <w:p w14:paraId="5F3AB0D9">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rPr>
              <w:t>：</w:t>
            </w:r>
            <w:r>
              <w:rPr>
                <w:rFonts w:hint="eastAsia" w:ascii="宋体" w:hAnsi="宋体" w:eastAsia="宋体" w:cs="宋体"/>
                <w:sz w:val="24"/>
                <w:szCs w:val="24"/>
                <w:u w:val="single"/>
                <w:lang w:val="en-US" w:eastAsia="zh-CN"/>
              </w:rPr>
              <w:t>现金或转账</w:t>
            </w:r>
          </w:p>
          <w:p w14:paraId="6A952B05">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yellow"/>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sz w:val="24"/>
                <w:szCs w:val="24"/>
                <w:u w:val="single" w:color="auto"/>
                <w:lang w:val="en-US" w:eastAsia="zh-CN"/>
              </w:rPr>
              <w:t>750</w:t>
            </w:r>
            <w:r>
              <w:rPr>
                <w:rFonts w:hint="eastAsia" w:ascii="宋体" w:hAnsi="宋体" w:eastAsia="宋体" w:cs="宋体"/>
                <w:sz w:val="24"/>
                <w:szCs w:val="24"/>
                <w:u w:val="single" w:color="auto"/>
              </w:rPr>
              <w:t xml:space="preserve">元（评审费另计，以实际发生为准） </w:t>
            </w:r>
          </w:p>
        </w:tc>
      </w:tr>
      <w:tr w14:paraId="520DF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0" w:type="pct"/>
            <w:vAlign w:val="center"/>
          </w:tcPr>
          <w:p w14:paraId="483C6103">
            <w:pPr>
              <w:pStyle w:val="30"/>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094" w:type="pct"/>
            <w:vAlign w:val="center"/>
          </w:tcPr>
          <w:p w14:paraId="43941424">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364" w:type="pct"/>
            <w:vAlign w:val="center"/>
          </w:tcPr>
          <w:p w14:paraId="13A7278A">
            <w:pPr>
              <w:keepNext w:val="0"/>
              <w:keepLines w:val="0"/>
              <w:widowControl/>
              <w:suppressLineNumbers w:val="0"/>
              <w:spacing w:line="360" w:lineRule="auto"/>
              <w:jc w:val="left"/>
              <w:rPr>
                <w:rFonts w:hint="eastAsia" w:ascii="宋体" w:hAnsi="宋体" w:eastAsia="宋体" w:cs="@仿宋_GB2312"/>
                <w:b w:val="0"/>
                <w:bCs/>
                <w:color w:val="auto"/>
                <w:kern w:val="0"/>
                <w:sz w:val="24"/>
                <w:szCs w:val="28"/>
                <w:highlight w:val="none"/>
                <w:u w:val="single"/>
                <w:lang w:val="en-US" w:eastAsia="zh-CN" w:bidi="ar-SA"/>
              </w:rPr>
            </w:pPr>
            <w:r>
              <w:rPr>
                <w:rFonts w:hint="eastAsia" w:ascii="宋体" w:hAnsi="宋体" w:eastAsia="宋体"/>
                <w:b w:val="0"/>
                <w:color w:val="auto"/>
                <w:sz w:val="24"/>
                <w:highlight w:val="none"/>
              </w:rPr>
              <w:t>递交方式：</w:t>
            </w:r>
            <w:r>
              <w:rPr>
                <w:rFonts w:hint="eastAsia" w:ascii="宋体" w:hAnsi="宋体" w:eastAsia="宋体" w:cs="@仿宋_GB2312"/>
                <w:b w:val="0"/>
                <w:bCs/>
                <w:color w:val="auto"/>
                <w:kern w:val="0"/>
                <w:sz w:val="24"/>
                <w:szCs w:val="28"/>
                <w:highlight w:val="none"/>
                <w:u w:val="single"/>
                <w:lang w:val="en-US" w:eastAsia="zh-CN" w:bidi="ar-SA"/>
              </w:rPr>
              <w:t>投标人通过书面形式提出，一份质疑函只能针对一个项目提出质疑，且针对同一采购程序环节的质疑应当一次性提出。</w:t>
            </w:r>
          </w:p>
          <w:p w14:paraId="1AE3F721">
            <w:pPr>
              <w:pStyle w:val="29"/>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滁州市第一人民医院或江苏川页工程项目管理有限公司</w:t>
            </w:r>
          </w:p>
          <w:p w14:paraId="6F7EF363">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接收邮箱：</w:t>
            </w:r>
            <w:r>
              <w:rPr>
                <w:rFonts w:hint="eastAsia" w:ascii="宋体" w:hAnsi="宋体" w:eastAsia="宋体"/>
                <w:b w:val="0"/>
                <w:color w:val="auto"/>
                <w:sz w:val="24"/>
                <w:highlight w:val="none"/>
                <w:u w:val="single"/>
                <w:lang w:val="en-US" w:eastAsia="zh-CN"/>
              </w:rPr>
              <w:t>290407638@qq.com</w:t>
            </w:r>
          </w:p>
          <w:p w14:paraId="74C78483">
            <w:pPr>
              <w:pStyle w:val="29"/>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0550-3526032或18755018236</w:t>
            </w:r>
          </w:p>
          <w:p w14:paraId="4EC43C7B">
            <w:pPr>
              <w:pStyle w:val="29"/>
              <w:widowControl w:val="0"/>
              <w:spacing w:before="0" w:beforeAutospacing="0" w:after="0" w:afterAutospacing="0" w:line="360" w:lineRule="auto"/>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滁州市醉翁西路369号或滁州市世贸大厦A座18楼1818</w:t>
            </w:r>
          </w:p>
        </w:tc>
      </w:tr>
      <w:tr w14:paraId="3464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0" w:type="pct"/>
            <w:vAlign w:val="center"/>
          </w:tcPr>
          <w:p w14:paraId="34A40B74">
            <w:pPr>
              <w:pStyle w:val="30"/>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094" w:type="pct"/>
            <w:vAlign w:val="center"/>
          </w:tcPr>
          <w:p w14:paraId="69BF51F5">
            <w:pPr>
              <w:pStyle w:val="29"/>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364" w:type="pct"/>
            <w:vAlign w:val="center"/>
          </w:tcPr>
          <w:p w14:paraId="07039EF0">
            <w:pPr>
              <w:pStyle w:val="29"/>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2DEE8612">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02D92849">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35519322">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F86AC0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4AE12E89">
            <w:pPr>
              <w:pStyle w:val="29"/>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cs="@仿宋_GB2312" w:asciiTheme="minorEastAsia" w:hAnsiTheme="minorEastAsia" w:eastAsiaTheme="minorEastAsia"/>
                <w:b w:val="0"/>
                <w:bCs/>
                <w:color w:val="auto"/>
                <w:kern w:val="2"/>
                <w:sz w:val="24"/>
                <w:szCs w:val="24"/>
                <w:highlight w:val="none"/>
                <w:lang w:val="en-US" w:eastAsia="zh-CN" w:bidi="ar-SA"/>
              </w:rPr>
              <w:t>人负责解释。</w:t>
            </w:r>
          </w:p>
        </w:tc>
      </w:tr>
      <w:tr w14:paraId="1FFB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0" w:type="pct"/>
            <w:vAlign w:val="center"/>
          </w:tcPr>
          <w:p w14:paraId="168A052E">
            <w:pPr>
              <w:pStyle w:val="30"/>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33</w:t>
            </w:r>
          </w:p>
        </w:tc>
        <w:tc>
          <w:tcPr>
            <w:tcW w:w="1094" w:type="pct"/>
            <w:vAlign w:val="center"/>
          </w:tcPr>
          <w:p w14:paraId="5FA9CDA7">
            <w:pPr>
              <w:pStyle w:val="29"/>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3364" w:type="pct"/>
            <w:vAlign w:val="center"/>
          </w:tcPr>
          <w:p w14:paraId="201D7135">
            <w:pPr>
              <w:pStyle w:val="29"/>
              <w:widowControl w:val="0"/>
              <w:numPr>
                <w:ilvl w:val="0"/>
                <w:numId w:val="0"/>
              </w:numPr>
              <w:spacing w:before="0" w:beforeAutospacing="0" w:after="0" w:afterAutospacing="0" w:line="360" w:lineRule="auto"/>
              <w:jc w:val="both"/>
              <w:rPr>
                <w:rFonts w:hint="eastAsia" w:ascii="宋体" w:hAnsi="宋体" w:eastAsia="宋体"/>
                <w:b/>
                <w:bCs w:val="0"/>
                <w:color w:val="auto"/>
                <w:sz w:val="24"/>
                <w:szCs w:val="24"/>
                <w:highlight w:val="none"/>
                <w:lang w:val="en-US" w:eastAsia="zh-CN"/>
              </w:rPr>
            </w:pPr>
            <w:r>
              <w:rPr>
                <w:rFonts w:hint="eastAsia" w:ascii="宋体" w:hAnsi="宋体" w:eastAsia="宋体"/>
                <w:b/>
                <w:bCs w:val="0"/>
                <w:color w:val="auto"/>
                <w:sz w:val="24"/>
                <w:szCs w:val="24"/>
                <w:highlight w:val="none"/>
              </w:rPr>
              <w:t>正本</w:t>
            </w:r>
            <w:r>
              <w:rPr>
                <w:rFonts w:hint="eastAsia" w:ascii="宋体" w:hAnsi="宋体" w:eastAsia="宋体"/>
                <w:b/>
                <w:bCs w:val="0"/>
                <w:color w:val="auto"/>
                <w:sz w:val="24"/>
                <w:szCs w:val="24"/>
                <w:highlight w:val="none"/>
                <w:u w:val="single"/>
              </w:rPr>
              <w:t xml:space="preserve"> 1 </w:t>
            </w:r>
            <w:r>
              <w:rPr>
                <w:rFonts w:hint="eastAsia" w:ascii="宋体" w:hAnsi="宋体" w:eastAsia="宋体"/>
                <w:b/>
                <w:bCs w:val="0"/>
                <w:color w:val="auto"/>
                <w:sz w:val="24"/>
                <w:szCs w:val="24"/>
                <w:highlight w:val="none"/>
              </w:rPr>
              <w:t>份，副本</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u w:val="single"/>
                <w:lang w:val="en-US" w:eastAsia="zh-CN"/>
              </w:rPr>
              <w:t>2</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rPr>
              <w:t>份</w:t>
            </w:r>
            <w:r>
              <w:rPr>
                <w:rFonts w:hint="eastAsia" w:ascii="宋体" w:hAnsi="宋体" w:eastAsia="宋体"/>
                <w:b/>
                <w:bCs w:val="0"/>
                <w:color w:val="auto"/>
                <w:sz w:val="24"/>
                <w:szCs w:val="24"/>
                <w:highlight w:val="none"/>
                <w:lang w:eastAsia="zh-CN"/>
              </w:rPr>
              <w:t>，</w:t>
            </w:r>
            <w:r>
              <w:rPr>
                <w:rFonts w:hint="eastAsia" w:ascii="宋体" w:hAnsi="宋体" w:eastAsia="宋体"/>
                <w:b/>
                <w:bCs w:val="0"/>
                <w:color w:val="auto"/>
                <w:sz w:val="24"/>
                <w:szCs w:val="24"/>
                <w:highlight w:val="none"/>
                <w:lang w:val="en-US" w:eastAsia="zh-CN"/>
              </w:rPr>
              <w:t>正副本不一致时，以正本为准。</w:t>
            </w:r>
          </w:p>
          <w:p w14:paraId="62294851">
            <w:pPr>
              <w:pStyle w:val="29"/>
              <w:widowControl w:val="0"/>
              <w:numPr>
                <w:ilvl w:val="0"/>
                <w:numId w:val="0"/>
              </w:numPr>
              <w:spacing w:before="0" w:beforeAutospacing="0" w:after="0" w:afterAutospacing="0" w:line="360" w:lineRule="auto"/>
              <w:jc w:val="both"/>
              <w:rPr>
                <w:rFonts w:hint="default" w:ascii="宋体" w:hAnsi="宋体" w:eastAsia="宋体"/>
                <w:b/>
                <w:bCs w:val="0"/>
                <w:color w:val="auto"/>
                <w:sz w:val="24"/>
                <w:szCs w:val="24"/>
                <w:highlight w:val="none"/>
                <w:lang w:val="en-US" w:eastAsia="zh-CN"/>
              </w:rPr>
            </w:pPr>
            <w:r>
              <w:rPr>
                <w:rFonts w:hint="eastAsia" w:ascii="宋体" w:hAnsi="宋体" w:eastAsia="宋体"/>
                <w:b/>
                <w:bCs w:val="0"/>
                <w:color w:val="auto"/>
                <w:sz w:val="24"/>
                <w:szCs w:val="24"/>
                <w:highlight w:val="none"/>
                <w:lang w:val="en-US" w:eastAsia="zh-CN"/>
              </w:rPr>
              <w:t>注：中标单位需在领取中标通知书时提供与投标文件一致的电子档投标文件。</w:t>
            </w:r>
          </w:p>
        </w:tc>
      </w:tr>
      <w:tr w14:paraId="4C9A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0" w:type="pct"/>
            <w:vAlign w:val="center"/>
          </w:tcPr>
          <w:p w14:paraId="07176F6D">
            <w:pPr>
              <w:pStyle w:val="30"/>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34</w:t>
            </w:r>
          </w:p>
        </w:tc>
        <w:tc>
          <w:tcPr>
            <w:tcW w:w="1094" w:type="pct"/>
            <w:vAlign w:val="center"/>
          </w:tcPr>
          <w:p w14:paraId="082F6249">
            <w:pPr>
              <w:pStyle w:val="29"/>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3364" w:type="pct"/>
            <w:vAlign w:val="center"/>
          </w:tcPr>
          <w:p w14:paraId="5098965C">
            <w:pPr>
              <w:pStyle w:val="29"/>
              <w:widowControl w:val="0"/>
              <w:numPr>
                <w:ilvl w:val="0"/>
                <w:numId w:val="0"/>
              </w:numPr>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lang w:val="en-US" w:eastAsia="zh-CN"/>
              </w:rPr>
              <w:t>一正两副装订成册，密封在档案袋中，档案袋封面注明项目名称、单位、联系人及联系方式</w:t>
            </w:r>
          </w:p>
        </w:tc>
      </w:tr>
    </w:tbl>
    <w:p w14:paraId="369F4067">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1" w:name="_Toc24882"/>
      <w:bookmarkStart w:id="22" w:name="_Toc9427"/>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投标人须知</w:t>
      </w:r>
      <w:r>
        <w:rPr>
          <w:rFonts w:hint="eastAsia" w:asciiTheme="minorEastAsia" w:hAnsiTheme="minorEastAsia" w:eastAsiaTheme="minorEastAsia"/>
          <w:b/>
          <w:color w:val="auto"/>
          <w:sz w:val="24"/>
          <w:highlight w:val="none"/>
        </w:rPr>
        <w:t>正文</w:t>
      </w:r>
      <w:bookmarkEnd w:id="21"/>
      <w:bookmarkEnd w:id="22"/>
    </w:p>
    <w:p w14:paraId="005193FF">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05D1AEE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2D6E07B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0DD9D610">
      <w:pPr>
        <w:spacing w:line="360" w:lineRule="auto"/>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1.3</w:t>
      </w:r>
      <w:r>
        <w:rPr>
          <w:rFonts w:hint="default" w:ascii="宋体" w:hAnsi="宋体" w:eastAsia="宋体"/>
          <w:color w:val="auto"/>
          <w:sz w:val="24"/>
          <w:highlight w:val="none"/>
          <w:lang w:val="en-US" w:eastAsia="zh-CN"/>
        </w:rPr>
        <w:t>政府采购监督管理部门：各级人民政府指定的有关部门依法履行与政府采购活动有关的监督管理职责。</w:t>
      </w:r>
    </w:p>
    <w:p w14:paraId="06911AE3">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1.4投标人：投标人：是指向采购人提供货物、工程或者服务的法人、其他组织或者自然人。分支机构不得参加政府采购活动，但银行、保险、石油石化、电力、电信等特殊行业除外。本项目的投标人须满足以下条件：</w:t>
      </w:r>
    </w:p>
    <w:p w14:paraId="247686C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34CC110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32DA339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6196DCF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20B80B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32E27BBC">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5A07FA5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1C3560B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72EB6A7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4B3BF93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0F114EC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1FCE7D5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5B69558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41DB50CA">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12B01A9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54B4B519">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23F68E2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3D8DF20C">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067143CF">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w:t>
      </w:r>
      <w:r>
        <w:rPr>
          <w:rFonts w:hint="eastAsia" w:ascii="宋体" w:hAnsi="宋体" w:eastAsia="宋体"/>
          <w:color w:val="auto"/>
          <w:sz w:val="24"/>
          <w:szCs w:val="22"/>
          <w:highlight w:val="none"/>
        </w:rPr>
        <w:t>华人民共和国政府采购法实施条例》</w:t>
      </w:r>
      <w:r>
        <w:rPr>
          <w:rFonts w:hint="eastAsia" w:ascii="宋体" w:hAnsi="宋体" w:eastAsia="宋体"/>
          <w:color w:val="auto"/>
          <w:sz w:val="24"/>
          <w:szCs w:val="22"/>
          <w:highlight w:val="none"/>
          <w:lang w:val="en-US" w:eastAsia="zh-CN"/>
        </w:rPr>
        <w:t>及</w:t>
      </w:r>
      <w:r>
        <w:rPr>
          <w:rFonts w:hint="eastAsia" w:ascii="宋体" w:hAnsi="宋体" w:eastAsia="宋体"/>
          <w:color w:val="auto"/>
          <w:sz w:val="24"/>
          <w:szCs w:val="22"/>
          <w:highlight w:val="none"/>
        </w:rPr>
        <w:t>本项目本级和上级财政部门、政府采购监督管理部门的政府采购有关规定的约束，其权利受到上述法律法规的保护。</w:t>
      </w:r>
    </w:p>
    <w:p w14:paraId="60B7750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hint="eastAsia" w:asciiTheme="minorEastAsia" w:hAnsiTheme="minorEastAsia" w:eastAsiaTheme="minorEastAsia"/>
          <w:b/>
          <w:color w:val="auto"/>
          <w:sz w:val="24"/>
          <w:highlight w:val="none"/>
        </w:rPr>
        <w:t>.招标文件构成</w:t>
      </w:r>
    </w:p>
    <w:p w14:paraId="5965DB9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2EEC204C">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2AD9F6C8">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44BF89C5">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7ADAF036">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50309AE1">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3712905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0A6FC472">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322D76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宋体" w:hAnsi="宋体" w:eastAsia="宋体" w:cs="@仿宋_GB2312"/>
          <w:b w:val="0"/>
          <w:bCs/>
          <w:color w:val="auto"/>
          <w:kern w:val="2"/>
          <w:sz w:val="24"/>
          <w:szCs w:val="22"/>
          <w:highlight w:val="none"/>
          <w:lang w:val="en-US" w:eastAsia="zh-CN" w:bidi="ar-SA"/>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2D560E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投标人应认真阅读招标文件所有的事项、格式、条款和技术规范等。</w:t>
      </w:r>
    </w:p>
    <w:p w14:paraId="101D818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招标文件的澄清与修改</w:t>
      </w:r>
    </w:p>
    <w:p w14:paraId="7ABE8FB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w:t>
      </w:r>
      <w:r>
        <w:rPr>
          <w:rFonts w:hint="eastAsia" w:asciiTheme="minorEastAsia" w:hAnsiTheme="minorEastAsia" w:eastAsiaTheme="minorEastAsia"/>
          <w:color w:val="auto"/>
          <w:sz w:val="24"/>
          <w:highlight w:val="none"/>
        </w:rPr>
        <w:t>以电子邮件提交给采购代理机构（邮箱：290407638@qq.com）。</w:t>
      </w:r>
    </w:p>
    <w:p w14:paraId="5D09623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在滁州市第一人民医院官网以发布更正公告的方式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01E392D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879A639">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2F518D7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投标范围及投标文件中标准和计量单位的使用</w:t>
      </w:r>
    </w:p>
    <w:p w14:paraId="4F1961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1366855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75EBEE37">
      <w:pPr>
        <w:spacing w:line="360" w:lineRule="auto"/>
        <w:ind w:firstLine="435"/>
        <w:rPr>
          <w:rFonts w:asciiTheme="minorEastAsia" w:hAnsiTheme="minorEastAsia" w:eastAsiaTheme="minorEastAsia"/>
          <w:color w:val="auto"/>
          <w:sz w:val="24"/>
          <w:highlight w:val="none"/>
        </w:rPr>
      </w:pPr>
      <w:bookmarkStart w:id="23"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服务</w:t>
      </w:r>
      <w:r>
        <w:rPr>
          <w:rFonts w:hint="eastAsia" w:asciiTheme="minorEastAsia" w:hAnsiTheme="minorEastAsia" w:eastAsiaTheme="minorEastAsia"/>
          <w:color w:val="auto"/>
          <w:sz w:val="24"/>
          <w:highlight w:val="none"/>
          <w:lang w:val="en-US" w:eastAsia="zh-CN"/>
        </w:rPr>
        <w:t>及</w:t>
      </w:r>
      <w:r>
        <w:rPr>
          <w:rFonts w:hint="eastAsia" w:asciiTheme="minorEastAsia" w:hAnsiTheme="minorEastAsia" w:eastAsiaTheme="minorEastAsia"/>
          <w:color w:val="auto"/>
          <w:sz w:val="24"/>
          <w:highlight w:val="none"/>
        </w:rPr>
        <w:t>工程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i w:val="0"/>
          <w:iCs w:val="0"/>
          <w:color w:val="auto"/>
          <w:sz w:val="24"/>
          <w:highlight w:val="none"/>
          <w:u w:val="none"/>
          <w:lang w:val="en-US" w:eastAsia="zh-CN"/>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均应符合国家强制性标准。</w:t>
      </w:r>
    </w:p>
    <w:bookmarkEnd w:id="23"/>
    <w:p w14:paraId="09DA4BD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1C73D9B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68D5BFF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28326D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5FD335CA">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4" w:name="_Hlk11703583"/>
      <w:r>
        <w:rPr>
          <w:rFonts w:hint="eastAsia" w:asciiTheme="minorEastAsia" w:hAnsiTheme="minorEastAsia" w:eastAsiaTheme="minorEastAsia"/>
          <w:color w:val="auto"/>
          <w:sz w:val="24"/>
          <w:highlight w:val="none"/>
          <w:lang w:val="en-US" w:eastAsia="zh-CN"/>
        </w:rPr>
        <w:t>等。</w:t>
      </w:r>
    </w:p>
    <w:bookmarkEnd w:id="24"/>
    <w:p w14:paraId="30B6F9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6E2C301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6263F2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50DF9E2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56C8B1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365CAB3C">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686A0B8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采购人不接受具有附加条件的报价。</w:t>
      </w:r>
    </w:p>
    <w:p w14:paraId="7E9313B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37000A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3ECD646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5E38196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08714A0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63F56CF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58F2F72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6E1F77A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.1投标人应当在招标公告规定的投标截止时间前递交投标文件。</w:t>
      </w:r>
    </w:p>
    <w:p w14:paraId="74C67807">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.2投标人应当在投标截止时间前完成投标文件的递交，并可以补充、修改或者撤回投标文件。投标截止时间前未完成投标文件递交的，视为撤回投标文件。未按规定投标截止时间后送达的投标文件，应当拒收。</w:t>
      </w:r>
    </w:p>
    <w:p w14:paraId="7B4BBB0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010BC0F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开标时，采购代理机构将公布开标结果，公布内容包括投标人名称、投标价格及招标文件规定的内容。</w:t>
      </w:r>
    </w:p>
    <w:p w14:paraId="6184C70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1E0D8F3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64333D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42F15850">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4D2E8A3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4D47C2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2EE481EE">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3406407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32F4AAC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5EA24F2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投标文件的澄清</w:t>
      </w:r>
    </w:p>
    <w:p w14:paraId="6F66DCE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w:t>
      </w:r>
      <w:r>
        <w:rPr>
          <w:rFonts w:hint="eastAsia" w:ascii="宋体" w:hAnsi="宋体" w:eastAsia="宋体"/>
          <w:color w:val="auto"/>
          <w:sz w:val="24"/>
          <w:highlight w:val="none"/>
          <w:lang w:val="en-US" w:eastAsia="zh-CN"/>
        </w:rPr>
        <w:t>邮件的</w:t>
      </w:r>
      <w:r>
        <w:rPr>
          <w:rFonts w:hint="eastAsia" w:ascii="宋体" w:hAnsi="宋体" w:eastAsia="宋体"/>
          <w:color w:val="auto"/>
          <w:sz w:val="24"/>
          <w:highlight w:val="none"/>
        </w:rPr>
        <w:t>方式（代理机构：290407638@qq.com）进行</w:t>
      </w:r>
      <w:r>
        <w:rPr>
          <w:rFonts w:ascii="宋体" w:hAnsi="宋体" w:eastAsia="宋体"/>
          <w:color w:val="auto"/>
          <w:sz w:val="24"/>
          <w:highlight w:val="none"/>
        </w:rPr>
        <w:t>，并不得超出投标文件范围或者改变投标文件的实质性内容。</w:t>
      </w:r>
    </w:p>
    <w:p w14:paraId="47312B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26ADD34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0A11640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投标文件报价出现前后不一致的，按照下列规定修正：</w:t>
      </w:r>
    </w:p>
    <w:p w14:paraId="341525F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23AF333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4A25D46C">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25D42F3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5FEB6CC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497AA765">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07B749A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52E4008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213B95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19D87B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w:t>
      </w:r>
      <w:r>
        <w:rPr>
          <w:rFonts w:hint="eastAsia" w:asciiTheme="minorEastAsia" w:hAnsiTheme="minorEastAsia" w:eastAsiaTheme="minorEastAsia"/>
          <w:color w:val="auto"/>
          <w:sz w:val="24"/>
          <w:highlight w:val="none"/>
          <w:lang w:val="en-US" w:eastAsia="zh-CN"/>
        </w:rPr>
        <w:t>复印</w:t>
      </w:r>
      <w:r>
        <w:rPr>
          <w:rFonts w:hint="eastAsia" w:asciiTheme="minorEastAsia" w:hAnsiTheme="minorEastAsia" w:eastAsiaTheme="minorEastAsia"/>
          <w:color w:val="auto"/>
          <w:sz w:val="24"/>
          <w:highlight w:val="none"/>
        </w:rPr>
        <w:t>件的，评标委员会视同其未提供。</w:t>
      </w:r>
    </w:p>
    <w:p w14:paraId="2E88AE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3E2EA2D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21311BE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41BD111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2450E38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20C9093D">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17C09E2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1191FB7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08C7AA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76C83DD2">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1212220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13E53AC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w:t>
      </w:r>
      <w:r>
        <w:rPr>
          <w:rFonts w:hint="eastAsia" w:ascii="宋体" w:hAnsi="宋体" w:eastAsia="宋体"/>
          <w:color w:val="auto"/>
          <w:sz w:val="24"/>
          <w:highlight w:val="none"/>
          <w:lang w:val="en-US" w:eastAsia="zh-CN"/>
        </w:rPr>
        <w:t>和</w:t>
      </w:r>
      <w:r>
        <w:rPr>
          <w:rFonts w:ascii="宋体" w:hAnsi="宋体" w:eastAsia="宋体"/>
          <w:color w:val="auto"/>
          <w:sz w:val="24"/>
          <w:highlight w:val="none"/>
        </w:rPr>
        <w:t>《财政部 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672A446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597909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6BA0474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4D88717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3B388CA4">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2069E1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496BEA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2F1286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62EBD13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33B8CE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4A9A619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312668A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10CE994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2C2BE9C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23E47D5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5122EF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20.1</w:t>
      </w:r>
      <w:r>
        <w:rPr>
          <w:rFonts w:asciiTheme="minorEastAsia" w:hAnsiTheme="minorEastAsia" w:eastAsiaTheme="minorEastAsia"/>
          <w:color w:val="auto"/>
          <w:sz w:val="24"/>
          <w:highlight w:val="none"/>
        </w:rPr>
        <w:t>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3D7AE6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出现两家或两家以上相同者，采取评标委员会随机抽取的方式确定中标候选顺序。</w:t>
      </w:r>
    </w:p>
    <w:p w14:paraId="18153B59">
      <w:pPr>
        <w:spacing w:line="360" w:lineRule="auto"/>
        <w:ind w:firstLine="435"/>
        <w:rPr>
          <w:rFonts w:hint="default" w:eastAsiaTheme="minorEastAsia"/>
          <w:lang w:val="en-US" w:eastAsia="zh-CN"/>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w:t>
      </w:r>
      <w:r>
        <w:rPr>
          <w:rFonts w:hint="eastAsia" w:asciiTheme="minorEastAsia" w:hAnsiTheme="minorEastAsia" w:eastAsiaTheme="minorEastAsia"/>
          <w:color w:val="auto"/>
          <w:sz w:val="24"/>
          <w:highlight w:val="none"/>
        </w:rPr>
        <w:t>按投标报价由低到高顺序排列。</w:t>
      </w:r>
      <w:r>
        <w:rPr>
          <w:rFonts w:asciiTheme="minorEastAsia" w:hAnsiTheme="minorEastAsia" w:eastAsiaTheme="minorEastAsia"/>
          <w:color w:val="auto"/>
          <w:sz w:val="24"/>
          <w:highlight w:val="none"/>
        </w:rPr>
        <w:t>得分与投标报价均相同的</w:t>
      </w:r>
      <w:r>
        <w:rPr>
          <w:rFonts w:hint="eastAsia" w:asciiTheme="minorEastAsia" w:hAnsiTheme="minorEastAsia" w:eastAsiaTheme="minorEastAsia"/>
          <w:color w:val="auto"/>
          <w:sz w:val="24"/>
          <w:highlight w:val="none"/>
        </w:rPr>
        <w:t>，则采取评标委员会随机抽取的方式确定中标候选顺序。</w:t>
      </w:r>
    </w:p>
    <w:p w14:paraId="7281C9B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7EB25BF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7884263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6040EBF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1945B62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33274A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6BF5254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7ACB301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2F69A0E">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w:t>
      </w:r>
      <w:r>
        <w:rPr>
          <w:rFonts w:hint="eastAsia" w:ascii="宋体" w:hAnsi="宋体" w:eastAsia="宋体"/>
          <w:color w:val="auto"/>
          <w:sz w:val="24"/>
          <w:szCs w:val="18"/>
          <w:highlight w:val="none"/>
          <w:lang w:val="en-US" w:eastAsia="zh-CN"/>
        </w:rPr>
        <w:t>人</w:t>
      </w:r>
      <w:r>
        <w:rPr>
          <w:rFonts w:hint="eastAsia" w:ascii="宋体" w:hAnsi="宋体" w:eastAsia="宋体"/>
          <w:color w:val="auto"/>
          <w:sz w:val="24"/>
          <w:szCs w:val="18"/>
          <w:highlight w:val="none"/>
        </w:rPr>
        <w:t>将在滁州市第一人民医院官网（http://www.czdyrmyy.com/index.asp）上发布中标结果公告。</w:t>
      </w:r>
    </w:p>
    <w:p w14:paraId="4F567C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color w:val="auto"/>
          <w:sz w:val="24"/>
          <w:highlight w:val="none"/>
          <w:lang w:val="en-US" w:eastAsia="zh-CN"/>
        </w:rPr>
        <w:t>服务范围、</w:t>
      </w:r>
      <w:r>
        <w:rPr>
          <w:rFonts w:hint="eastAsia" w:asciiTheme="minorEastAsia" w:hAnsiTheme="minorEastAsia" w:eastAsiaTheme="minorEastAsia"/>
          <w:color w:val="auto"/>
          <w:sz w:val="24"/>
          <w:highlight w:val="none"/>
        </w:rPr>
        <w:t>服务要求</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服务时间</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服务标准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中标公告期限、以及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2493ADE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0E0FED9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67CE793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77DB8E9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6CC6E80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2F15545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47E0FCC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76D43D5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27CC2F2B">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3F2C1D4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497A933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0F65CD2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7F57D02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1FFB62B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4D6C811D">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2CC3629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3C3D1B2D">
      <w:pPr>
        <w:spacing w:line="360" w:lineRule="auto"/>
        <w:ind w:firstLine="437"/>
        <w:outlineLvl w:val="2"/>
        <w:rPr>
          <w:rFonts w:asciiTheme="minorEastAsia" w:hAnsiTheme="minorEastAsia" w:eastAsiaTheme="minorEastAsia"/>
          <w:b/>
          <w:color w:val="auto"/>
          <w:sz w:val="24"/>
          <w:highlight w:val="none"/>
        </w:rPr>
      </w:pPr>
      <w:bookmarkStart w:id="25" w:name="_Toc2583661"/>
      <w:bookmarkStart w:id="26" w:name="_Toc518923100"/>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25"/>
      <w:bookmarkEnd w:id="26"/>
    </w:p>
    <w:p w14:paraId="1ABFDE0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58AA2D2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6F76D820">
      <w:pPr>
        <w:spacing w:line="360" w:lineRule="auto"/>
        <w:ind w:firstLine="437"/>
        <w:outlineLvl w:val="2"/>
        <w:rPr>
          <w:rFonts w:asciiTheme="minorEastAsia" w:hAnsiTheme="minorEastAsia" w:eastAsiaTheme="minorEastAsia"/>
          <w:b/>
          <w:color w:val="auto"/>
          <w:sz w:val="24"/>
          <w:highlight w:val="none"/>
        </w:rPr>
      </w:pPr>
      <w:bookmarkStart w:id="27" w:name="_Toc518923101"/>
      <w:bookmarkStart w:id="28" w:name="_Toc2583662"/>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27"/>
      <w:bookmarkEnd w:id="28"/>
    </w:p>
    <w:p w14:paraId="10109070">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521CC5B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12C5B4A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431364B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3D5509E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2332E58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4DFABE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11C797FA">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79F8000F">
      <w:pPr>
        <w:numPr>
          <w:ilvl w:val="0"/>
          <w:numId w:val="2"/>
        </w:numPr>
        <w:spacing w:line="360" w:lineRule="auto"/>
        <w:jc w:val="center"/>
        <w:outlineLvl w:val="0"/>
        <w:rPr>
          <w:rFonts w:hint="eastAsia" w:asciiTheme="minorEastAsia" w:hAnsiTheme="minorEastAsia" w:eastAsiaTheme="minorEastAsia"/>
          <w:b/>
          <w:color w:val="auto"/>
          <w:sz w:val="28"/>
          <w:highlight w:val="none"/>
          <w:lang w:eastAsia="zh-CN"/>
        </w:rPr>
      </w:pPr>
      <w:r>
        <w:rPr>
          <w:rFonts w:hint="eastAsia" w:asciiTheme="minorEastAsia" w:hAnsiTheme="minorEastAsia" w:eastAsiaTheme="minorEastAsia"/>
          <w:b/>
          <w:color w:val="auto"/>
          <w:sz w:val="28"/>
          <w:highlight w:val="none"/>
        </w:rPr>
        <w:t xml:space="preserve"> </w:t>
      </w:r>
      <w:bookmarkStart w:id="29" w:name="_Toc22605"/>
      <w:r>
        <w:rPr>
          <w:rFonts w:hint="eastAsia" w:asciiTheme="minorEastAsia" w:hAnsiTheme="minorEastAsia" w:eastAsiaTheme="minorEastAsia"/>
          <w:b/>
          <w:color w:val="auto"/>
          <w:sz w:val="28"/>
          <w:highlight w:val="none"/>
        </w:rPr>
        <w:t>采购需求</w:t>
      </w:r>
      <w:bookmarkEnd w:id="29"/>
    </w:p>
    <w:p w14:paraId="66B8BECD">
      <w:pPr>
        <w:spacing w:line="360" w:lineRule="auto"/>
        <w:ind w:firstLine="437"/>
        <w:outlineLvl w:val="1"/>
        <w:rPr>
          <w:rFonts w:ascii="宋体" w:hAnsi="宋体" w:eastAsia="宋体"/>
          <w:b/>
          <w:color w:val="auto"/>
          <w:sz w:val="24"/>
          <w:szCs w:val="18"/>
          <w:highlight w:val="none"/>
        </w:rPr>
      </w:pPr>
      <w:bookmarkStart w:id="30" w:name="_Toc21798"/>
      <w:bookmarkStart w:id="31" w:name="_Toc4148"/>
      <w:bookmarkStart w:id="32" w:name="_Hlk23621890"/>
      <w:r>
        <w:rPr>
          <w:rFonts w:hint="eastAsia" w:ascii="宋体" w:hAnsi="宋体" w:eastAsia="宋体"/>
          <w:b/>
          <w:color w:val="auto"/>
          <w:sz w:val="24"/>
          <w:szCs w:val="18"/>
          <w:highlight w:val="none"/>
        </w:rPr>
        <w:t>一、采购需求前附表</w:t>
      </w:r>
      <w:bookmarkEnd w:id="30"/>
      <w:bookmarkEnd w:id="31"/>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25AF0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E8EF000">
            <w:pPr>
              <w:pStyle w:val="30"/>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6A20F0E7">
            <w:pPr>
              <w:pStyle w:val="29"/>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6C9E5FEA">
            <w:pPr>
              <w:pStyle w:val="29"/>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5DE8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1470C28">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1C50F479">
            <w:pPr>
              <w:pStyle w:val="29"/>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056C4DA6">
            <w:pPr>
              <w:pStyle w:val="29"/>
              <w:widowControl w:val="0"/>
              <w:spacing w:before="0" w:beforeAutospacing="0" w:after="0" w:afterAutospacing="0" w:line="360" w:lineRule="auto"/>
              <w:jc w:val="both"/>
              <w:rPr>
                <w:rFonts w:hint="eastAsia" w:ascii="宋体" w:hAnsi="宋体" w:eastAsia="宋体"/>
                <w:b w:val="0"/>
                <w:color w:val="auto"/>
                <w:sz w:val="24"/>
                <w:highlight w:val="none"/>
                <w:u w:val="single"/>
                <w:lang w:eastAsia="zh-CN"/>
              </w:rPr>
            </w:pPr>
            <w:r>
              <w:rPr>
                <w:rFonts w:hint="eastAsia" w:ascii="宋体" w:hAnsi="宋体" w:eastAsia="宋体"/>
                <w:b w:val="0"/>
                <w:color w:val="auto"/>
                <w:sz w:val="24"/>
                <w:highlight w:val="none"/>
                <w:u w:val="single"/>
                <w:lang w:val="en-US" w:eastAsia="zh-CN"/>
              </w:rPr>
              <w:t>经采购人验收</w:t>
            </w:r>
            <w:r>
              <w:rPr>
                <w:rFonts w:hint="eastAsia" w:ascii="宋体" w:hAnsi="宋体" w:eastAsia="宋体"/>
                <w:b w:val="0"/>
                <w:color w:val="auto"/>
                <w:sz w:val="24"/>
                <w:highlight w:val="none"/>
                <w:u w:val="single"/>
              </w:rPr>
              <w:t>合格后一年付款一次</w:t>
            </w:r>
            <w:r>
              <w:rPr>
                <w:rFonts w:hint="eastAsia" w:ascii="宋体" w:hAnsi="宋体" w:eastAsia="宋体"/>
                <w:b w:val="0"/>
                <w:color w:val="auto"/>
                <w:sz w:val="24"/>
                <w:highlight w:val="none"/>
                <w:u w:val="single"/>
                <w:lang w:eastAsia="zh-CN"/>
              </w:rPr>
              <w:t>。</w:t>
            </w:r>
          </w:p>
        </w:tc>
      </w:tr>
      <w:tr w14:paraId="09A48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FB0ACEF">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7654328E">
            <w:pPr>
              <w:pStyle w:val="29"/>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217" w:type="pct"/>
            <w:vAlign w:val="center"/>
          </w:tcPr>
          <w:p w14:paraId="6F08746F">
            <w:pPr>
              <w:pStyle w:val="29"/>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u w:val="single"/>
                <w:lang w:val="en-US" w:eastAsia="zh-CN"/>
              </w:rPr>
              <w:t>滁州市第一人民医院南区</w:t>
            </w:r>
          </w:p>
        </w:tc>
      </w:tr>
      <w:tr w14:paraId="4243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C46CAA2">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74165191">
            <w:pPr>
              <w:pStyle w:val="29"/>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217" w:type="pct"/>
            <w:vAlign w:val="center"/>
          </w:tcPr>
          <w:p w14:paraId="09A33624">
            <w:pPr>
              <w:pStyle w:val="29"/>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u w:val="single"/>
              </w:rPr>
              <w:t>自合同签订、生效之日起 3 年</w:t>
            </w:r>
            <w:r>
              <w:rPr>
                <w:rFonts w:hint="eastAsia" w:ascii="宋体" w:hAnsi="宋体" w:eastAsia="宋体"/>
                <w:b w:val="0"/>
                <w:color w:val="auto"/>
                <w:sz w:val="24"/>
                <w:highlight w:val="none"/>
                <w:u w:val="single"/>
                <w:lang w:eastAsia="zh-CN"/>
              </w:rPr>
              <w:t>（</w:t>
            </w:r>
            <w:r>
              <w:rPr>
                <w:rFonts w:hint="eastAsia" w:ascii="宋体" w:hAnsi="宋体" w:eastAsia="宋体"/>
                <w:b w:val="0"/>
                <w:color w:val="auto"/>
                <w:sz w:val="24"/>
                <w:highlight w:val="none"/>
                <w:u w:val="single"/>
                <w:lang w:val="en-US" w:eastAsia="zh-CN"/>
              </w:rPr>
              <w:t>合同一年一签</w:t>
            </w:r>
            <w:r>
              <w:rPr>
                <w:rFonts w:hint="eastAsia" w:ascii="宋体" w:hAnsi="宋体" w:eastAsia="宋体"/>
                <w:b w:val="0"/>
                <w:color w:val="auto"/>
                <w:sz w:val="24"/>
                <w:highlight w:val="none"/>
                <w:u w:val="single"/>
                <w:lang w:eastAsia="zh-CN"/>
              </w:rPr>
              <w:t>）</w:t>
            </w:r>
          </w:p>
        </w:tc>
      </w:tr>
      <w:tr w14:paraId="2AA9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439EB1F">
            <w:pPr>
              <w:pStyle w:val="30"/>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4</w:t>
            </w:r>
          </w:p>
        </w:tc>
        <w:tc>
          <w:tcPr>
            <w:tcW w:w="1192" w:type="pct"/>
            <w:vAlign w:val="center"/>
          </w:tcPr>
          <w:p w14:paraId="76AB143D">
            <w:pPr>
              <w:pStyle w:val="29"/>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本项目采购标的名称及所属行业</w:t>
            </w:r>
          </w:p>
        </w:tc>
        <w:tc>
          <w:tcPr>
            <w:tcW w:w="3217" w:type="pct"/>
            <w:vAlign w:val="center"/>
          </w:tcPr>
          <w:p w14:paraId="1763A65F">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标的名称：滁州市第一人民医院南区气动物流维保服务项目</w:t>
            </w:r>
          </w:p>
          <w:p w14:paraId="2206F35E">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所属行业：其他未列明行业</w:t>
            </w:r>
          </w:p>
        </w:tc>
      </w:tr>
    </w:tbl>
    <w:p w14:paraId="13D53938">
      <w:pPr>
        <w:numPr>
          <w:ilvl w:val="0"/>
          <w:numId w:val="0"/>
        </w:numPr>
        <w:spacing w:line="360" w:lineRule="auto"/>
        <w:ind w:left="437" w:leftChars="0"/>
        <w:outlineLvl w:val="1"/>
        <w:rPr>
          <w:rFonts w:hint="eastAsia" w:ascii="宋体" w:hAnsi="宋体" w:eastAsia="宋体"/>
          <w:b/>
          <w:color w:val="auto"/>
          <w:sz w:val="24"/>
          <w:szCs w:val="18"/>
          <w:highlight w:val="none"/>
          <w:lang w:val="en-US" w:eastAsia="zh-CN"/>
        </w:rPr>
      </w:pPr>
      <w:bookmarkStart w:id="33" w:name="_Toc16543"/>
      <w:bookmarkStart w:id="34" w:name="_Hlk16461016"/>
    </w:p>
    <w:bookmarkEnd w:id="33"/>
    <w:p w14:paraId="56A4F05C">
      <w:pPr>
        <w:numPr>
          <w:ilvl w:val="0"/>
          <w:numId w:val="0"/>
        </w:numPr>
        <w:spacing w:line="360" w:lineRule="auto"/>
        <w:ind w:left="437" w:leftChars="0"/>
        <w:outlineLvl w:val="1"/>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color w:val="auto"/>
          <w:sz w:val="24"/>
          <w:szCs w:val="18"/>
          <w:highlight w:val="none"/>
          <w:lang w:val="en-US" w:eastAsia="zh-CN"/>
        </w:rPr>
        <w:t>二、</w:t>
      </w:r>
      <w:r>
        <w:rPr>
          <w:rFonts w:hint="eastAsia" w:ascii="宋体" w:hAnsi="宋体" w:eastAsia="宋体"/>
          <w:b/>
          <w:color w:val="auto"/>
          <w:sz w:val="24"/>
          <w:szCs w:val="18"/>
          <w:highlight w:val="none"/>
        </w:rPr>
        <w:t>服务需求</w:t>
      </w:r>
    </w:p>
    <w:tbl>
      <w:tblPr>
        <w:tblStyle w:val="57"/>
        <w:tblpPr w:leftFromText="180" w:rightFromText="180" w:vertAnchor="text" w:horzAnchor="page" w:tblpX="1704" w:tblpY="383"/>
        <w:tblOverlap w:val="never"/>
        <w:tblW w:w="9427"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00"/>
        <w:gridCol w:w="4022"/>
        <w:gridCol w:w="965"/>
        <w:gridCol w:w="1500"/>
        <w:gridCol w:w="1540"/>
      </w:tblGrid>
      <w:tr w14:paraId="6DC7302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00" w:type="dxa"/>
            <w:tcBorders>
              <w:top w:val="single" w:color="auto" w:sz="4" w:space="0"/>
              <w:left w:val="single" w:color="auto" w:sz="4" w:space="0"/>
              <w:bottom w:val="single" w:color="auto" w:sz="4" w:space="0"/>
              <w:right w:val="single" w:color="auto" w:sz="4" w:space="0"/>
              <w:insideH w:val="single" w:sz="4" w:space="0"/>
              <w:insideV w:val="single" w:sz="4" w:space="0"/>
            </w:tcBorders>
            <w:vAlign w:val="top"/>
          </w:tcPr>
          <w:p w14:paraId="533BB288">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asciiTheme="minorHAnsi" w:hAnsiTheme="minorHAnsi" w:eastAsiaTheme="minorEastAsia" w:cstheme="minorBidi"/>
                <w:kern w:val="2"/>
                <w:sz w:val="21"/>
                <w:szCs w:val="21"/>
              </w:rPr>
            </w:pPr>
            <w:bookmarkStart w:id="35" w:name="_Toc13016"/>
            <w:bookmarkStart w:id="36" w:name="_Toc27920"/>
            <w:r>
              <w:rPr>
                <w:rFonts w:hint="eastAsia" w:ascii="宋体" w:hAnsi="宋体" w:eastAsia="宋体" w:cs="@仿宋_GB2312"/>
                <w:b/>
                <w:color w:val="auto"/>
                <w:kern w:val="2"/>
                <w:sz w:val="21"/>
                <w:szCs w:val="21"/>
                <w:highlight w:val="none"/>
                <w:lang w:val="en-US" w:eastAsia="zh-CN" w:bidi="ar-SA"/>
              </w:rPr>
              <w:t>项目名称</w:t>
            </w:r>
          </w:p>
        </w:tc>
        <w:tc>
          <w:tcPr>
            <w:tcW w:w="4022" w:type="dxa"/>
            <w:tcBorders>
              <w:top w:val="single" w:color="auto" w:sz="4" w:space="0"/>
              <w:left w:val="single" w:color="auto" w:sz="4" w:space="0"/>
              <w:bottom w:val="single" w:color="auto" w:sz="4" w:space="0"/>
              <w:right w:val="single" w:color="auto" w:sz="4" w:space="0"/>
              <w:insideH w:val="single" w:sz="4" w:space="0"/>
              <w:insideV w:val="single" w:sz="4" w:space="0"/>
            </w:tcBorders>
            <w:vAlign w:val="top"/>
          </w:tcPr>
          <w:p w14:paraId="673028BC">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asciiTheme="minorHAnsi" w:hAnsiTheme="minorHAnsi" w:eastAsiaTheme="minorEastAsia" w:cstheme="minorBidi"/>
                <w:kern w:val="2"/>
                <w:sz w:val="21"/>
                <w:szCs w:val="21"/>
              </w:rPr>
            </w:pPr>
            <w:r>
              <w:rPr>
                <w:rFonts w:hint="eastAsia" w:ascii="宋体" w:hAnsi="宋体" w:eastAsia="宋体" w:cs="@仿宋_GB2312"/>
                <w:b/>
                <w:color w:val="auto"/>
                <w:kern w:val="2"/>
                <w:sz w:val="21"/>
                <w:szCs w:val="21"/>
                <w:highlight w:val="none"/>
                <w:lang w:val="en-US" w:eastAsia="zh-CN" w:bidi="ar-SA"/>
              </w:rPr>
              <w:t>产品名称</w:t>
            </w:r>
          </w:p>
        </w:tc>
        <w:tc>
          <w:tcPr>
            <w:tcW w:w="965" w:type="dxa"/>
            <w:tcBorders>
              <w:top w:val="single" w:color="auto" w:sz="4" w:space="0"/>
              <w:left w:val="single" w:color="auto" w:sz="4" w:space="0"/>
              <w:bottom w:val="single" w:color="auto" w:sz="4" w:space="0"/>
              <w:right w:val="single" w:color="auto" w:sz="4" w:space="0"/>
              <w:insideH w:val="single" w:sz="4" w:space="0"/>
              <w:insideV w:val="single" w:sz="4" w:space="0"/>
            </w:tcBorders>
            <w:vAlign w:val="top"/>
          </w:tcPr>
          <w:p w14:paraId="5DDE4D2F">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仿宋_GB2312"/>
                <w:b/>
                <w:color w:val="auto"/>
                <w:kern w:val="2"/>
                <w:sz w:val="21"/>
                <w:szCs w:val="21"/>
                <w:highlight w:val="none"/>
                <w:lang w:val="en-US" w:eastAsia="zh-CN" w:bidi="ar-SA"/>
              </w:rPr>
            </w:pPr>
            <w:r>
              <w:rPr>
                <w:rFonts w:hint="eastAsia" w:ascii="宋体" w:hAnsi="宋体" w:eastAsia="宋体" w:cs="@仿宋_GB2312"/>
                <w:b/>
                <w:color w:val="auto"/>
                <w:kern w:val="2"/>
                <w:sz w:val="21"/>
                <w:szCs w:val="21"/>
                <w:highlight w:val="none"/>
                <w:lang w:val="en-US" w:eastAsia="zh-CN" w:bidi="ar-SA"/>
              </w:rPr>
              <w:t>数量</w:t>
            </w:r>
          </w:p>
        </w:tc>
        <w:tc>
          <w:tcPr>
            <w:tcW w:w="1500" w:type="dxa"/>
            <w:tcBorders>
              <w:top w:val="single" w:color="auto" w:sz="4" w:space="0"/>
              <w:left w:val="single" w:color="auto" w:sz="4" w:space="0"/>
              <w:bottom w:val="single" w:color="auto" w:sz="4" w:space="0"/>
              <w:right w:val="single" w:color="auto" w:sz="4" w:space="0"/>
              <w:insideH w:val="single" w:sz="4" w:space="0"/>
              <w:insideV w:val="single" w:sz="4" w:space="0"/>
            </w:tcBorders>
            <w:vAlign w:val="top"/>
          </w:tcPr>
          <w:p w14:paraId="5A791649">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仿宋_GB2312"/>
                <w:b/>
                <w:color w:val="auto"/>
                <w:kern w:val="2"/>
                <w:sz w:val="21"/>
                <w:szCs w:val="21"/>
                <w:highlight w:val="none"/>
                <w:lang w:val="en-US" w:eastAsia="zh-CN" w:bidi="ar-SA"/>
              </w:rPr>
            </w:pPr>
            <w:r>
              <w:rPr>
                <w:rFonts w:hint="eastAsia" w:ascii="宋体" w:hAnsi="宋体" w:eastAsia="宋体" w:cs="@仿宋_GB2312"/>
                <w:b/>
                <w:color w:val="auto"/>
                <w:kern w:val="2"/>
                <w:sz w:val="21"/>
                <w:szCs w:val="21"/>
                <w:highlight w:val="none"/>
                <w:lang w:val="en-US" w:eastAsia="zh-CN" w:bidi="ar-SA"/>
              </w:rPr>
              <w:t>单位</w:t>
            </w:r>
          </w:p>
        </w:tc>
        <w:tc>
          <w:tcPr>
            <w:tcW w:w="1540" w:type="dxa"/>
            <w:tcBorders>
              <w:top w:val="single" w:color="auto" w:sz="4" w:space="0"/>
              <w:left w:val="single" w:color="auto" w:sz="4" w:space="0"/>
              <w:bottom w:val="single" w:color="auto" w:sz="4" w:space="0"/>
              <w:right w:val="single" w:color="auto" w:sz="4" w:space="0"/>
              <w:insideH w:val="single" w:sz="4" w:space="0"/>
              <w:insideV w:val="single" w:sz="4" w:space="0"/>
            </w:tcBorders>
            <w:vAlign w:val="top"/>
          </w:tcPr>
          <w:p w14:paraId="03486947">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asciiTheme="minorHAnsi" w:hAnsiTheme="minorHAnsi" w:eastAsiaTheme="minorEastAsia" w:cstheme="minorBidi"/>
                <w:kern w:val="2"/>
                <w:sz w:val="21"/>
                <w:szCs w:val="21"/>
              </w:rPr>
            </w:pPr>
            <w:r>
              <w:rPr>
                <w:rFonts w:hint="eastAsia" w:ascii="宋体" w:hAnsi="宋体" w:eastAsia="宋体" w:cs="@仿宋_GB2312"/>
                <w:b/>
                <w:color w:val="auto"/>
                <w:kern w:val="2"/>
                <w:sz w:val="21"/>
                <w:szCs w:val="21"/>
                <w:highlight w:val="none"/>
                <w:lang w:val="en-US" w:eastAsia="zh-CN" w:bidi="ar-SA"/>
              </w:rPr>
              <w:t>备注</w:t>
            </w:r>
          </w:p>
        </w:tc>
      </w:tr>
      <w:tr w14:paraId="79637DC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00" w:type="dxa"/>
            <w:vMerge w:val="restart"/>
            <w:tcBorders>
              <w:top w:val="single" w:color="auto" w:sz="4" w:space="0"/>
              <w:left w:val="single" w:color="auto" w:sz="4" w:space="0"/>
              <w:bottom w:val="single" w:color="auto" w:sz="4" w:space="0"/>
              <w:right w:val="single" w:color="auto" w:sz="4" w:space="0"/>
              <w:insideV w:val="single" w:sz="4" w:space="0"/>
            </w:tcBorders>
            <w:vAlign w:val="top"/>
          </w:tcPr>
          <w:p w14:paraId="6812F5C3">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维保内容</w:t>
            </w:r>
          </w:p>
        </w:tc>
        <w:tc>
          <w:tcPr>
            <w:tcW w:w="4022" w:type="dxa"/>
            <w:tcBorders>
              <w:top w:val="single" w:color="auto" w:sz="4" w:space="0"/>
              <w:left w:val="single" w:color="auto" w:sz="4" w:space="0"/>
              <w:bottom w:val="single" w:color="auto" w:sz="4" w:space="0"/>
              <w:right w:val="single" w:color="auto" w:sz="4" w:space="0"/>
              <w:insideV w:val="single" w:sz="4" w:space="0"/>
            </w:tcBorders>
            <w:vAlign w:val="top"/>
          </w:tcPr>
          <w:p w14:paraId="30708E7E">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气动物流工作站设备维修与保养服务</w:t>
            </w:r>
          </w:p>
        </w:tc>
        <w:tc>
          <w:tcPr>
            <w:tcW w:w="965" w:type="dxa"/>
            <w:tcBorders>
              <w:top w:val="single" w:color="auto" w:sz="4" w:space="0"/>
              <w:left w:val="single" w:color="auto" w:sz="4" w:space="0"/>
              <w:bottom w:val="single" w:color="auto" w:sz="4" w:space="0"/>
              <w:right w:val="single" w:color="auto" w:sz="4" w:space="0"/>
              <w:insideV w:val="single" w:sz="4" w:space="0"/>
            </w:tcBorders>
            <w:vAlign w:val="top"/>
          </w:tcPr>
          <w:p w14:paraId="3F25105B">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59</w:t>
            </w:r>
          </w:p>
        </w:tc>
        <w:tc>
          <w:tcPr>
            <w:tcW w:w="1500" w:type="dxa"/>
            <w:tcBorders>
              <w:top w:val="single" w:color="auto" w:sz="4" w:space="0"/>
              <w:left w:val="single" w:color="auto" w:sz="4" w:space="0"/>
              <w:bottom w:val="single" w:color="auto" w:sz="4" w:space="0"/>
              <w:right w:val="single" w:color="auto" w:sz="4" w:space="0"/>
              <w:insideV w:val="single" w:sz="4" w:space="0"/>
            </w:tcBorders>
            <w:vAlign w:val="top"/>
          </w:tcPr>
          <w:p w14:paraId="574EE8C6">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台</w:t>
            </w:r>
          </w:p>
        </w:tc>
        <w:tc>
          <w:tcPr>
            <w:tcW w:w="1540" w:type="dxa"/>
            <w:vMerge w:val="restart"/>
            <w:tcBorders>
              <w:top w:val="single" w:color="auto" w:sz="4" w:space="0"/>
              <w:left w:val="single" w:color="auto" w:sz="4" w:space="0"/>
              <w:bottom w:val="single" w:color="auto" w:sz="4" w:space="0"/>
              <w:right w:val="single" w:color="auto" w:sz="4" w:space="0"/>
              <w:insideV w:val="single" w:sz="4" w:space="0"/>
            </w:tcBorders>
            <w:vAlign w:val="top"/>
          </w:tcPr>
          <w:p w14:paraId="38553484">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1"/>
                <w:szCs w:val="21"/>
              </w:rPr>
            </w:pPr>
          </w:p>
        </w:tc>
      </w:tr>
      <w:tr w14:paraId="4DC7B2E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00" w:type="dxa"/>
            <w:vMerge w:val="continue"/>
            <w:tcBorders>
              <w:top w:val="single" w:color="auto" w:sz="4" w:space="0"/>
              <w:left w:val="single" w:color="auto" w:sz="4" w:space="0"/>
              <w:bottom w:val="single" w:color="auto" w:sz="4" w:space="0"/>
              <w:right w:val="single" w:color="auto" w:sz="4" w:space="0"/>
              <w:insideH w:val="single" w:sz="4" w:space="0"/>
              <w:insideV w:val="single" w:sz="4" w:space="0"/>
            </w:tcBorders>
            <w:vAlign w:val="top"/>
          </w:tcPr>
          <w:p w14:paraId="41F28464">
            <w:pPr>
              <w:keepNext w:val="0"/>
              <w:keepLines w:val="0"/>
              <w:pageBreakBefore w:val="0"/>
              <w:kinsoku/>
              <w:wordWrap/>
              <w:overflowPunct/>
              <w:topLinePunct w:val="0"/>
              <w:autoSpaceDE/>
              <w:autoSpaceDN/>
              <w:bidi w:val="0"/>
              <w:adjustRightInd/>
              <w:snapToGrid/>
              <w:spacing w:line="360" w:lineRule="exact"/>
              <w:textAlignment w:val="auto"/>
              <w:rPr>
                <w:sz w:val="21"/>
                <w:szCs w:val="21"/>
              </w:rPr>
            </w:pPr>
          </w:p>
        </w:tc>
        <w:tc>
          <w:tcPr>
            <w:tcW w:w="4022" w:type="dxa"/>
            <w:tcBorders>
              <w:top w:val="single" w:color="auto" w:sz="4" w:space="0"/>
              <w:left w:val="single" w:color="auto" w:sz="4" w:space="0"/>
              <w:bottom w:val="single" w:color="auto" w:sz="4" w:space="0"/>
              <w:right w:val="single" w:color="auto" w:sz="4" w:space="0"/>
              <w:insideH w:val="single" w:sz="4" w:space="0"/>
              <w:insideV w:val="single" w:sz="4" w:space="0"/>
            </w:tcBorders>
            <w:vAlign w:val="top"/>
          </w:tcPr>
          <w:p w14:paraId="72120DF4">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气动物流换向器设备维修与保养服务</w:t>
            </w:r>
          </w:p>
        </w:tc>
        <w:tc>
          <w:tcPr>
            <w:tcW w:w="965" w:type="dxa"/>
            <w:tcBorders>
              <w:top w:val="single" w:color="auto" w:sz="4" w:space="0"/>
              <w:left w:val="single" w:color="auto" w:sz="4" w:space="0"/>
              <w:bottom w:val="single" w:color="auto" w:sz="4" w:space="0"/>
              <w:right w:val="single" w:color="auto" w:sz="4" w:space="0"/>
              <w:insideH w:val="single" w:sz="4" w:space="0"/>
              <w:insideV w:val="single" w:sz="4" w:space="0"/>
            </w:tcBorders>
            <w:vAlign w:val="top"/>
          </w:tcPr>
          <w:p w14:paraId="745830C0">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14</w:t>
            </w:r>
          </w:p>
        </w:tc>
        <w:tc>
          <w:tcPr>
            <w:tcW w:w="1500" w:type="dxa"/>
            <w:tcBorders>
              <w:top w:val="single" w:color="auto" w:sz="4" w:space="0"/>
              <w:left w:val="single" w:color="auto" w:sz="4" w:space="0"/>
              <w:bottom w:val="single" w:color="auto" w:sz="4" w:space="0"/>
              <w:right w:val="single" w:color="auto" w:sz="4" w:space="0"/>
              <w:insideH w:val="single" w:sz="4" w:space="0"/>
              <w:insideV w:val="single" w:sz="4" w:space="0"/>
            </w:tcBorders>
            <w:vAlign w:val="top"/>
          </w:tcPr>
          <w:p w14:paraId="7C5FBCF6">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台</w:t>
            </w:r>
          </w:p>
        </w:tc>
        <w:tc>
          <w:tcPr>
            <w:tcW w:w="1540" w:type="dxa"/>
            <w:vMerge w:val="continue"/>
            <w:tcBorders>
              <w:top w:val="single" w:color="auto" w:sz="4" w:space="0"/>
              <w:left w:val="single" w:color="auto" w:sz="4" w:space="0"/>
              <w:bottom w:val="single" w:color="auto" w:sz="4" w:space="0"/>
              <w:right w:val="single" w:color="auto" w:sz="4" w:space="0"/>
              <w:insideH w:val="single" w:sz="4" w:space="0"/>
              <w:insideV w:val="single" w:sz="4" w:space="0"/>
            </w:tcBorders>
            <w:vAlign w:val="top"/>
          </w:tcPr>
          <w:p w14:paraId="3D28508B">
            <w:pPr>
              <w:keepNext w:val="0"/>
              <w:keepLines w:val="0"/>
              <w:pageBreakBefore w:val="0"/>
              <w:kinsoku/>
              <w:wordWrap/>
              <w:overflowPunct/>
              <w:topLinePunct w:val="0"/>
              <w:autoSpaceDE/>
              <w:autoSpaceDN/>
              <w:bidi w:val="0"/>
              <w:adjustRightInd/>
              <w:snapToGrid/>
              <w:spacing w:line="360" w:lineRule="exact"/>
              <w:textAlignment w:val="auto"/>
              <w:rPr>
                <w:sz w:val="21"/>
                <w:szCs w:val="21"/>
              </w:rPr>
            </w:pPr>
          </w:p>
        </w:tc>
      </w:tr>
      <w:tr w14:paraId="33963AC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00" w:type="dxa"/>
            <w:vMerge w:val="continue"/>
            <w:tcBorders>
              <w:top w:val="single" w:color="auto" w:sz="4" w:space="0"/>
              <w:left w:val="single" w:color="auto" w:sz="4" w:space="0"/>
              <w:bottom w:val="single" w:color="auto" w:sz="4" w:space="0"/>
              <w:right w:val="single" w:color="auto" w:sz="4" w:space="0"/>
              <w:insideV w:val="single" w:sz="4" w:space="0"/>
            </w:tcBorders>
            <w:vAlign w:val="top"/>
          </w:tcPr>
          <w:p w14:paraId="531AE49D">
            <w:pPr>
              <w:keepNext w:val="0"/>
              <w:keepLines w:val="0"/>
              <w:pageBreakBefore w:val="0"/>
              <w:kinsoku/>
              <w:wordWrap/>
              <w:overflowPunct/>
              <w:topLinePunct w:val="0"/>
              <w:autoSpaceDE/>
              <w:autoSpaceDN/>
              <w:bidi w:val="0"/>
              <w:adjustRightInd/>
              <w:snapToGrid/>
              <w:spacing w:line="360" w:lineRule="exact"/>
              <w:textAlignment w:val="auto"/>
              <w:rPr>
                <w:sz w:val="21"/>
                <w:szCs w:val="21"/>
              </w:rPr>
            </w:pPr>
          </w:p>
        </w:tc>
        <w:tc>
          <w:tcPr>
            <w:tcW w:w="4022" w:type="dxa"/>
            <w:tcBorders>
              <w:top w:val="single" w:color="auto" w:sz="4" w:space="0"/>
              <w:left w:val="single" w:color="auto" w:sz="4" w:space="0"/>
              <w:bottom w:val="single" w:color="auto" w:sz="4" w:space="0"/>
              <w:right w:val="single" w:color="auto" w:sz="4" w:space="0"/>
              <w:insideV w:val="single" w:sz="4" w:space="0"/>
            </w:tcBorders>
            <w:vAlign w:val="top"/>
          </w:tcPr>
          <w:p w14:paraId="4FD281D0">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气动物流三向阀设备维修与保养服务</w:t>
            </w:r>
          </w:p>
        </w:tc>
        <w:tc>
          <w:tcPr>
            <w:tcW w:w="965" w:type="dxa"/>
            <w:tcBorders>
              <w:top w:val="single" w:color="auto" w:sz="4" w:space="0"/>
              <w:left w:val="single" w:color="auto" w:sz="4" w:space="0"/>
              <w:bottom w:val="single" w:color="auto" w:sz="4" w:space="0"/>
              <w:right w:val="single" w:color="auto" w:sz="4" w:space="0"/>
              <w:insideV w:val="single" w:sz="4" w:space="0"/>
            </w:tcBorders>
            <w:vAlign w:val="top"/>
          </w:tcPr>
          <w:p w14:paraId="5122580C">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3</w:t>
            </w:r>
          </w:p>
        </w:tc>
        <w:tc>
          <w:tcPr>
            <w:tcW w:w="1500" w:type="dxa"/>
            <w:tcBorders>
              <w:top w:val="single" w:color="auto" w:sz="4" w:space="0"/>
              <w:left w:val="single" w:color="auto" w:sz="4" w:space="0"/>
              <w:bottom w:val="single" w:color="auto" w:sz="4" w:space="0"/>
              <w:right w:val="single" w:color="auto" w:sz="4" w:space="0"/>
              <w:insideV w:val="single" w:sz="4" w:space="0"/>
            </w:tcBorders>
            <w:vAlign w:val="top"/>
          </w:tcPr>
          <w:p w14:paraId="020C53BB">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套</w:t>
            </w:r>
          </w:p>
        </w:tc>
        <w:tc>
          <w:tcPr>
            <w:tcW w:w="1540" w:type="dxa"/>
            <w:vMerge w:val="continue"/>
            <w:tcBorders>
              <w:top w:val="single" w:color="auto" w:sz="4" w:space="0"/>
              <w:left w:val="single" w:color="auto" w:sz="4" w:space="0"/>
              <w:bottom w:val="single" w:color="auto" w:sz="4" w:space="0"/>
              <w:right w:val="single" w:color="auto" w:sz="4" w:space="0"/>
              <w:insideV w:val="single" w:sz="4" w:space="0"/>
            </w:tcBorders>
            <w:vAlign w:val="top"/>
          </w:tcPr>
          <w:p w14:paraId="6DB6B5EA">
            <w:pPr>
              <w:keepNext w:val="0"/>
              <w:keepLines w:val="0"/>
              <w:pageBreakBefore w:val="0"/>
              <w:kinsoku/>
              <w:wordWrap/>
              <w:overflowPunct/>
              <w:topLinePunct w:val="0"/>
              <w:autoSpaceDE/>
              <w:autoSpaceDN/>
              <w:bidi w:val="0"/>
              <w:adjustRightInd/>
              <w:snapToGrid/>
              <w:spacing w:line="360" w:lineRule="exact"/>
              <w:textAlignment w:val="auto"/>
              <w:rPr>
                <w:sz w:val="21"/>
                <w:szCs w:val="21"/>
              </w:rPr>
            </w:pPr>
          </w:p>
        </w:tc>
      </w:tr>
      <w:tr w14:paraId="19F7ED7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00" w:type="dxa"/>
            <w:vMerge w:val="continue"/>
            <w:tcBorders>
              <w:top w:val="single" w:color="auto" w:sz="4" w:space="0"/>
              <w:left w:val="single" w:color="auto" w:sz="4" w:space="0"/>
              <w:bottom w:val="single" w:color="auto" w:sz="4" w:space="0"/>
              <w:right w:val="single" w:color="auto" w:sz="4" w:space="0"/>
              <w:insideH w:val="single" w:sz="4" w:space="0"/>
              <w:insideV w:val="single" w:sz="4" w:space="0"/>
            </w:tcBorders>
            <w:vAlign w:val="top"/>
          </w:tcPr>
          <w:p w14:paraId="7BC8220F">
            <w:pPr>
              <w:keepNext w:val="0"/>
              <w:keepLines w:val="0"/>
              <w:pageBreakBefore w:val="0"/>
              <w:kinsoku/>
              <w:wordWrap/>
              <w:overflowPunct/>
              <w:topLinePunct w:val="0"/>
              <w:autoSpaceDE/>
              <w:autoSpaceDN/>
              <w:bidi w:val="0"/>
              <w:adjustRightInd/>
              <w:snapToGrid/>
              <w:spacing w:line="360" w:lineRule="exact"/>
              <w:textAlignment w:val="auto"/>
              <w:rPr>
                <w:sz w:val="21"/>
                <w:szCs w:val="21"/>
              </w:rPr>
            </w:pPr>
          </w:p>
        </w:tc>
        <w:tc>
          <w:tcPr>
            <w:tcW w:w="4022" w:type="dxa"/>
            <w:tcBorders>
              <w:top w:val="single" w:color="auto" w:sz="4" w:space="0"/>
              <w:left w:val="single" w:color="auto" w:sz="4" w:space="0"/>
              <w:bottom w:val="single" w:color="auto" w:sz="4" w:space="0"/>
              <w:right w:val="single" w:color="auto" w:sz="4" w:space="0"/>
              <w:insideH w:val="single" w:sz="4" w:space="0"/>
              <w:insideV w:val="single" w:sz="4" w:space="0"/>
            </w:tcBorders>
            <w:vAlign w:val="top"/>
          </w:tcPr>
          <w:p w14:paraId="768C6542">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气动物流配电柜维修与保养服务</w:t>
            </w:r>
          </w:p>
        </w:tc>
        <w:tc>
          <w:tcPr>
            <w:tcW w:w="965" w:type="dxa"/>
            <w:tcBorders>
              <w:top w:val="single" w:color="auto" w:sz="4" w:space="0"/>
              <w:left w:val="single" w:color="auto" w:sz="4" w:space="0"/>
              <w:bottom w:val="single" w:color="auto" w:sz="4" w:space="0"/>
              <w:right w:val="single" w:color="auto" w:sz="4" w:space="0"/>
              <w:insideH w:val="single" w:sz="4" w:space="0"/>
              <w:insideV w:val="single" w:sz="4" w:space="0"/>
            </w:tcBorders>
            <w:vAlign w:val="top"/>
          </w:tcPr>
          <w:p w14:paraId="20A6349C">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3</w:t>
            </w:r>
          </w:p>
        </w:tc>
        <w:tc>
          <w:tcPr>
            <w:tcW w:w="1500" w:type="dxa"/>
            <w:tcBorders>
              <w:top w:val="single" w:color="auto" w:sz="4" w:space="0"/>
              <w:left w:val="single" w:color="auto" w:sz="4" w:space="0"/>
              <w:bottom w:val="single" w:color="auto" w:sz="4" w:space="0"/>
              <w:right w:val="single" w:color="auto" w:sz="4" w:space="0"/>
              <w:insideH w:val="single" w:sz="4" w:space="0"/>
              <w:insideV w:val="single" w:sz="4" w:space="0"/>
            </w:tcBorders>
            <w:vAlign w:val="top"/>
          </w:tcPr>
          <w:p w14:paraId="3069515D">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台</w:t>
            </w:r>
          </w:p>
        </w:tc>
        <w:tc>
          <w:tcPr>
            <w:tcW w:w="1540" w:type="dxa"/>
            <w:vMerge w:val="continue"/>
            <w:tcBorders>
              <w:top w:val="single" w:color="auto" w:sz="4" w:space="0"/>
              <w:left w:val="single" w:color="auto" w:sz="4" w:space="0"/>
              <w:bottom w:val="single" w:color="auto" w:sz="4" w:space="0"/>
              <w:right w:val="single" w:color="auto" w:sz="4" w:space="0"/>
              <w:insideH w:val="single" w:sz="4" w:space="0"/>
              <w:insideV w:val="single" w:sz="4" w:space="0"/>
            </w:tcBorders>
            <w:vAlign w:val="top"/>
          </w:tcPr>
          <w:p w14:paraId="76F52D06">
            <w:pPr>
              <w:keepNext w:val="0"/>
              <w:keepLines w:val="0"/>
              <w:pageBreakBefore w:val="0"/>
              <w:kinsoku/>
              <w:wordWrap/>
              <w:overflowPunct/>
              <w:topLinePunct w:val="0"/>
              <w:autoSpaceDE/>
              <w:autoSpaceDN/>
              <w:bidi w:val="0"/>
              <w:adjustRightInd/>
              <w:snapToGrid/>
              <w:spacing w:line="360" w:lineRule="exact"/>
              <w:textAlignment w:val="auto"/>
              <w:rPr>
                <w:sz w:val="21"/>
                <w:szCs w:val="21"/>
              </w:rPr>
            </w:pPr>
          </w:p>
        </w:tc>
      </w:tr>
      <w:tr w14:paraId="3302584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00" w:type="dxa"/>
            <w:vMerge w:val="continue"/>
            <w:tcBorders>
              <w:top w:val="single" w:color="auto" w:sz="4" w:space="0"/>
              <w:left w:val="single" w:color="auto" w:sz="4" w:space="0"/>
              <w:bottom w:val="single" w:color="auto" w:sz="4" w:space="0"/>
              <w:right w:val="single" w:color="auto" w:sz="4" w:space="0"/>
              <w:insideV w:val="single" w:sz="4" w:space="0"/>
            </w:tcBorders>
            <w:vAlign w:val="top"/>
          </w:tcPr>
          <w:p w14:paraId="7B246D7C">
            <w:pPr>
              <w:keepNext w:val="0"/>
              <w:keepLines w:val="0"/>
              <w:pageBreakBefore w:val="0"/>
              <w:kinsoku/>
              <w:wordWrap/>
              <w:overflowPunct/>
              <w:topLinePunct w:val="0"/>
              <w:autoSpaceDE/>
              <w:autoSpaceDN/>
              <w:bidi w:val="0"/>
              <w:adjustRightInd/>
              <w:snapToGrid/>
              <w:spacing w:line="360" w:lineRule="exact"/>
              <w:textAlignment w:val="auto"/>
              <w:rPr>
                <w:sz w:val="21"/>
                <w:szCs w:val="21"/>
              </w:rPr>
            </w:pPr>
          </w:p>
        </w:tc>
        <w:tc>
          <w:tcPr>
            <w:tcW w:w="4022" w:type="dxa"/>
            <w:tcBorders>
              <w:top w:val="single" w:color="auto" w:sz="4" w:space="0"/>
              <w:left w:val="single" w:color="auto" w:sz="4" w:space="0"/>
              <w:bottom w:val="single" w:color="auto" w:sz="4" w:space="0"/>
              <w:right w:val="single" w:color="auto" w:sz="4" w:space="0"/>
              <w:insideV w:val="single" w:sz="4" w:space="0"/>
            </w:tcBorders>
            <w:vAlign w:val="top"/>
          </w:tcPr>
          <w:p w14:paraId="796B90F4">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中心控制器软件维修与保养服务</w:t>
            </w:r>
          </w:p>
        </w:tc>
        <w:tc>
          <w:tcPr>
            <w:tcW w:w="965" w:type="dxa"/>
            <w:tcBorders>
              <w:top w:val="single" w:color="auto" w:sz="4" w:space="0"/>
              <w:left w:val="single" w:color="auto" w:sz="4" w:space="0"/>
              <w:bottom w:val="single" w:color="auto" w:sz="4" w:space="0"/>
              <w:right w:val="single" w:color="auto" w:sz="4" w:space="0"/>
              <w:insideV w:val="single" w:sz="4" w:space="0"/>
            </w:tcBorders>
            <w:vAlign w:val="top"/>
          </w:tcPr>
          <w:p w14:paraId="38A07C32">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1</w:t>
            </w:r>
          </w:p>
        </w:tc>
        <w:tc>
          <w:tcPr>
            <w:tcW w:w="1500" w:type="dxa"/>
            <w:tcBorders>
              <w:top w:val="single" w:color="auto" w:sz="4" w:space="0"/>
              <w:left w:val="single" w:color="auto" w:sz="4" w:space="0"/>
              <w:bottom w:val="single" w:color="auto" w:sz="4" w:space="0"/>
              <w:right w:val="single" w:color="auto" w:sz="4" w:space="0"/>
              <w:insideV w:val="single" w:sz="4" w:space="0"/>
            </w:tcBorders>
            <w:vAlign w:val="top"/>
          </w:tcPr>
          <w:p w14:paraId="610956B8">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套</w:t>
            </w:r>
          </w:p>
        </w:tc>
        <w:tc>
          <w:tcPr>
            <w:tcW w:w="1540" w:type="dxa"/>
            <w:vMerge w:val="continue"/>
            <w:tcBorders>
              <w:top w:val="single" w:color="auto" w:sz="4" w:space="0"/>
              <w:left w:val="single" w:color="auto" w:sz="4" w:space="0"/>
              <w:bottom w:val="single" w:color="auto" w:sz="4" w:space="0"/>
              <w:right w:val="single" w:color="auto" w:sz="4" w:space="0"/>
              <w:insideV w:val="single" w:sz="4" w:space="0"/>
            </w:tcBorders>
            <w:vAlign w:val="top"/>
          </w:tcPr>
          <w:p w14:paraId="76E3D60A">
            <w:pPr>
              <w:keepNext w:val="0"/>
              <w:keepLines w:val="0"/>
              <w:pageBreakBefore w:val="0"/>
              <w:kinsoku/>
              <w:wordWrap/>
              <w:overflowPunct/>
              <w:topLinePunct w:val="0"/>
              <w:autoSpaceDE/>
              <w:autoSpaceDN/>
              <w:bidi w:val="0"/>
              <w:adjustRightInd/>
              <w:snapToGrid/>
              <w:spacing w:line="360" w:lineRule="exact"/>
              <w:textAlignment w:val="auto"/>
              <w:rPr>
                <w:sz w:val="21"/>
                <w:szCs w:val="21"/>
              </w:rPr>
            </w:pPr>
          </w:p>
        </w:tc>
      </w:tr>
      <w:tr w14:paraId="4A688EA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00" w:type="dxa"/>
            <w:vMerge w:val="continue"/>
            <w:tcBorders>
              <w:top w:val="single" w:color="auto" w:sz="4" w:space="0"/>
              <w:left w:val="single" w:color="auto" w:sz="4" w:space="0"/>
              <w:bottom w:val="single" w:color="auto" w:sz="4" w:space="0"/>
              <w:right w:val="single" w:color="auto" w:sz="4" w:space="0"/>
              <w:insideH w:val="single" w:sz="4" w:space="0"/>
              <w:insideV w:val="single" w:sz="4" w:space="0"/>
            </w:tcBorders>
            <w:vAlign w:val="top"/>
          </w:tcPr>
          <w:p w14:paraId="640D94E1">
            <w:pPr>
              <w:keepNext w:val="0"/>
              <w:keepLines w:val="0"/>
              <w:pageBreakBefore w:val="0"/>
              <w:kinsoku/>
              <w:wordWrap/>
              <w:overflowPunct/>
              <w:topLinePunct w:val="0"/>
              <w:autoSpaceDE/>
              <w:autoSpaceDN/>
              <w:bidi w:val="0"/>
              <w:adjustRightInd/>
              <w:snapToGrid/>
              <w:spacing w:line="360" w:lineRule="exact"/>
              <w:textAlignment w:val="auto"/>
              <w:rPr>
                <w:sz w:val="21"/>
                <w:szCs w:val="21"/>
              </w:rPr>
            </w:pPr>
          </w:p>
        </w:tc>
        <w:tc>
          <w:tcPr>
            <w:tcW w:w="4022" w:type="dxa"/>
            <w:tcBorders>
              <w:top w:val="single" w:color="auto" w:sz="4" w:space="0"/>
              <w:left w:val="single" w:color="auto" w:sz="4" w:space="0"/>
              <w:bottom w:val="single" w:color="auto" w:sz="4" w:space="0"/>
              <w:right w:val="single" w:color="auto" w:sz="4" w:space="0"/>
              <w:insideH w:val="single" w:sz="4" w:space="0"/>
              <w:insideV w:val="single" w:sz="4" w:space="0"/>
            </w:tcBorders>
            <w:vAlign w:val="top"/>
          </w:tcPr>
          <w:p w14:paraId="62665E1E">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传输瓶维修与保养服务</w:t>
            </w:r>
          </w:p>
        </w:tc>
        <w:tc>
          <w:tcPr>
            <w:tcW w:w="965" w:type="dxa"/>
            <w:tcBorders>
              <w:top w:val="single" w:color="auto" w:sz="4" w:space="0"/>
              <w:left w:val="single" w:color="auto" w:sz="4" w:space="0"/>
              <w:bottom w:val="single" w:color="auto" w:sz="4" w:space="0"/>
              <w:right w:val="single" w:color="auto" w:sz="4" w:space="0"/>
              <w:insideH w:val="single" w:sz="4" w:space="0"/>
              <w:insideV w:val="single" w:sz="4" w:space="0"/>
            </w:tcBorders>
            <w:vAlign w:val="top"/>
          </w:tcPr>
          <w:p w14:paraId="7984354C">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118</w:t>
            </w:r>
          </w:p>
        </w:tc>
        <w:tc>
          <w:tcPr>
            <w:tcW w:w="1500" w:type="dxa"/>
            <w:tcBorders>
              <w:top w:val="single" w:color="auto" w:sz="4" w:space="0"/>
              <w:left w:val="single" w:color="auto" w:sz="4" w:space="0"/>
              <w:bottom w:val="single" w:color="auto" w:sz="4" w:space="0"/>
              <w:right w:val="single" w:color="auto" w:sz="4" w:space="0"/>
              <w:insideH w:val="single" w:sz="4" w:space="0"/>
              <w:insideV w:val="single" w:sz="4" w:space="0"/>
            </w:tcBorders>
            <w:vAlign w:val="top"/>
          </w:tcPr>
          <w:p w14:paraId="7ECFEA2D">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个</w:t>
            </w:r>
          </w:p>
        </w:tc>
        <w:tc>
          <w:tcPr>
            <w:tcW w:w="1540" w:type="dxa"/>
            <w:vMerge w:val="continue"/>
            <w:tcBorders>
              <w:top w:val="single" w:color="auto" w:sz="4" w:space="0"/>
              <w:left w:val="single" w:color="auto" w:sz="4" w:space="0"/>
              <w:bottom w:val="single" w:color="auto" w:sz="4" w:space="0"/>
              <w:right w:val="single" w:color="auto" w:sz="4" w:space="0"/>
              <w:insideH w:val="single" w:sz="4" w:space="0"/>
              <w:insideV w:val="single" w:sz="4" w:space="0"/>
            </w:tcBorders>
            <w:vAlign w:val="top"/>
          </w:tcPr>
          <w:p w14:paraId="21C02E28">
            <w:pPr>
              <w:keepNext w:val="0"/>
              <w:keepLines w:val="0"/>
              <w:pageBreakBefore w:val="0"/>
              <w:kinsoku/>
              <w:wordWrap/>
              <w:overflowPunct/>
              <w:topLinePunct w:val="0"/>
              <w:autoSpaceDE/>
              <w:autoSpaceDN/>
              <w:bidi w:val="0"/>
              <w:adjustRightInd/>
              <w:snapToGrid/>
              <w:spacing w:line="360" w:lineRule="exact"/>
              <w:textAlignment w:val="auto"/>
              <w:rPr>
                <w:sz w:val="21"/>
                <w:szCs w:val="21"/>
              </w:rPr>
            </w:pPr>
          </w:p>
        </w:tc>
      </w:tr>
      <w:tr w14:paraId="5282346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00" w:type="dxa"/>
            <w:vMerge w:val="continue"/>
            <w:tcBorders>
              <w:top w:val="single" w:color="auto" w:sz="4" w:space="0"/>
              <w:left w:val="single" w:color="auto" w:sz="4" w:space="0"/>
              <w:bottom w:val="single" w:color="auto" w:sz="4" w:space="0"/>
              <w:right w:val="single" w:color="auto" w:sz="4" w:space="0"/>
              <w:insideV w:val="single" w:sz="4" w:space="0"/>
            </w:tcBorders>
            <w:vAlign w:val="top"/>
          </w:tcPr>
          <w:p w14:paraId="053A78CE">
            <w:pPr>
              <w:keepNext w:val="0"/>
              <w:keepLines w:val="0"/>
              <w:pageBreakBefore w:val="0"/>
              <w:kinsoku/>
              <w:wordWrap/>
              <w:overflowPunct/>
              <w:topLinePunct w:val="0"/>
              <w:autoSpaceDE/>
              <w:autoSpaceDN/>
              <w:bidi w:val="0"/>
              <w:adjustRightInd/>
              <w:snapToGrid/>
              <w:spacing w:line="360" w:lineRule="exact"/>
              <w:textAlignment w:val="auto"/>
              <w:rPr>
                <w:sz w:val="21"/>
                <w:szCs w:val="21"/>
              </w:rPr>
            </w:pPr>
          </w:p>
        </w:tc>
        <w:tc>
          <w:tcPr>
            <w:tcW w:w="4022" w:type="dxa"/>
            <w:tcBorders>
              <w:top w:val="single" w:color="auto" w:sz="4" w:space="0"/>
              <w:left w:val="single" w:color="auto" w:sz="4" w:space="0"/>
              <w:bottom w:val="single" w:color="auto" w:sz="4" w:space="0"/>
              <w:right w:val="single" w:color="auto" w:sz="4" w:space="0"/>
              <w:insideV w:val="single" w:sz="4" w:space="0"/>
            </w:tcBorders>
            <w:vAlign w:val="top"/>
          </w:tcPr>
          <w:p w14:paraId="6482E5D9">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传输管道维修与保养服务（全院气动物流管道）</w:t>
            </w:r>
          </w:p>
        </w:tc>
        <w:tc>
          <w:tcPr>
            <w:tcW w:w="965" w:type="dxa"/>
            <w:tcBorders>
              <w:top w:val="single" w:color="auto" w:sz="4" w:space="0"/>
              <w:left w:val="single" w:color="auto" w:sz="4" w:space="0"/>
              <w:bottom w:val="single" w:color="auto" w:sz="4" w:space="0"/>
              <w:right w:val="single" w:color="auto" w:sz="4" w:space="0"/>
              <w:insideV w:val="single" w:sz="4" w:space="0"/>
            </w:tcBorders>
            <w:vAlign w:val="top"/>
          </w:tcPr>
          <w:p w14:paraId="5E5872B7">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1</w:t>
            </w:r>
          </w:p>
        </w:tc>
        <w:tc>
          <w:tcPr>
            <w:tcW w:w="1500" w:type="dxa"/>
            <w:tcBorders>
              <w:top w:val="single" w:color="auto" w:sz="4" w:space="0"/>
              <w:left w:val="single" w:color="auto" w:sz="4" w:space="0"/>
              <w:bottom w:val="single" w:color="auto" w:sz="4" w:space="0"/>
              <w:right w:val="single" w:color="auto" w:sz="4" w:space="0"/>
              <w:insideV w:val="single" w:sz="4" w:space="0"/>
            </w:tcBorders>
            <w:vAlign w:val="top"/>
          </w:tcPr>
          <w:p w14:paraId="6F58FB59">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套</w:t>
            </w:r>
          </w:p>
        </w:tc>
        <w:tc>
          <w:tcPr>
            <w:tcW w:w="1540" w:type="dxa"/>
            <w:vMerge w:val="continue"/>
            <w:tcBorders>
              <w:top w:val="single" w:color="auto" w:sz="4" w:space="0"/>
              <w:left w:val="single" w:color="auto" w:sz="4" w:space="0"/>
              <w:bottom w:val="single" w:color="auto" w:sz="4" w:space="0"/>
              <w:right w:val="single" w:color="auto" w:sz="4" w:space="0"/>
              <w:insideV w:val="single" w:sz="4" w:space="0"/>
            </w:tcBorders>
            <w:vAlign w:val="top"/>
          </w:tcPr>
          <w:p w14:paraId="0DB46998">
            <w:pPr>
              <w:keepNext w:val="0"/>
              <w:keepLines w:val="0"/>
              <w:pageBreakBefore w:val="0"/>
              <w:kinsoku/>
              <w:wordWrap/>
              <w:overflowPunct/>
              <w:topLinePunct w:val="0"/>
              <w:autoSpaceDE/>
              <w:autoSpaceDN/>
              <w:bidi w:val="0"/>
              <w:adjustRightInd/>
              <w:snapToGrid/>
              <w:spacing w:line="360" w:lineRule="exact"/>
              <w:textAlignment w:val="auto"/>
              <w:rPr>
                <w:sz w:val="21"/>
                <w:szCs w:val="21"/>
              </w:rPr>
            </w:pPr>
          </w:p>
        </w:tc>
      </w:tr>
      <w:tr w14:paraId="6EF1DEC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0" w:type="dxa"/>
            <w:tcBorders>
              <w:top w:val="single" w:color="auto" w:sz="4" w:space="0"/>
              <w:left w:val="single" w:color="auto" w:sz="4" w:space="0"/>
              <w:bottom w:val="single" w:color="auto" w:sz="4" w:space="0"/>
              <w:right w:val="single" w:color="auto" w:sz="4" w:space="0"/>
              <w:insideH w:val="single" w:sz="4" w:space="0"/>
              <w:insideV w:val="single" w:sz="4" w:space="0"/>
            </w:tcBorders>
            <w:vAlign w:val="top"/>
          </w:tcPr>
          <w:p w14:paraId="375EA4FD">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asciiTheme="minorHAnsi" w:hAnsiTheme="minorHAnsi" w:eastAsiaTheme="minorEastAsia" w:cstheme="minorBidi"/>
                <w:kern w:val="2"/>
                <w:sz w:val="21"/>
                <w:szCs w:val="21"/>
              </w:rPr>
            </w:pPr>
            <w:r>
              <w:rPr>
                <w:rFonts w:hint="eastAsia" w:ascii="宋体" w:hAnsi="宋体" w:eastAsia="宋体" w:cs="@仿宋_GB2312"/>
                <w:b/>
                <w:color w:val="auto"/>
                <w:kern w:val="2"/>
                <w:sz w:val="21"/>
                <w:szCs w:val="21"/>
                <w:highlight w:val="none"/>
                <w:lang w:val="en-US" w:eastAsia="zh-CN" w:bidi="ar-SA"/>
              </w:rPr>
              <w:t>维护设备名称</w:t>
            </w:r>
          </w:p>
        </w:tc>
        <w:tc>
          <w:tcPr>
            <w:tcW w:w="8027" w:type="dxa"/>
            <w:gridSpan w:val="4"/>
            <w:tcBorders>
              <w:top w:val="single" w:color="auto" w:sz="4" w:space="0"/>
              <w:left w:val="single" w:color="auto" w:sz="4" w:space="0"/>
              <w:bottom w:val="single" w:color="auto" w:sz="4" w:space="0"/>
              <w:right w:val="single" w:color="auto" w:sz="4" w:space="0"/>
              <w:insideH w:val="single" w:sz="4" w:space="0"/>
              <w:insideV w:val="single" w:sz="4" w:space="0"/>
            </w:tcBorders>
            <w:vAlign w:val="top"/>
          </w:tcPr>
          <w:p w14:paraId="04439683">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asciiTheme="minorHAnsi" w:hAnsiTheme="minorHAnsi" w:eastAsiaTheme="minorEastAsia" w:cstheme="minorBidi"/>
                <w:kern w:val="2"/>
                <w:sz w:val="21"/>
                <w:szCs w:val="21"/>
              </w:rPr>
            </w:pPr>
            <w:r>
              <w:rPr>
                <w:rFonts w:hint="eastAsia" w:ascii="宋体" w:hAnsi="宋体" w:eastAsia="宋体" w:cs="@仿宋_GB2312"/>
                <w:b/>
                <w:color w:val="auto"/>
                <w:kern w:val="2"/>
                <w:sz w:val="21"/>
                <w:szCs w:val="21"/>
                <w:highlight w:val="none"/>
                <w:lang w:val="en-US" w:eastAsia="zh-CN" w:bidi="ar-SA"/>
              </w:rPr>
              <w:t>维护内容</w:t>
            </w:r>
          </w:p>
        </w:tc>
      </w:tr>
      <w:tr w14:paraId="3F802C8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0" w:type="dxa"/>
            <w:tcBorders>
              <w:top w:val="single" w:color="auto" w:sz="4" w:space="0"/>
              <w:left w:val="single" w:color="auto" w:sz="4" w:space="0"/>
              <w:bottom w:val="single" w:color="auto" w:sz="4" w:space="0"/>
              <w:right w:val="single" w:color="auto" w:sz="4" w:space="0"/>
              <w:insideV w:val="single" w:sz="4" w:space="0"/>
            </w:tcBorders>
            <w:vAlign w:val="top"/>
          </w:tcPr>
          <w:p w14:paraId="59D93C39">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工作站</w:t>
            </w:r>
          </w:p>
        </w:tc>
        <w:tc>
          <w:tcPr>
            <w:tcW w:w="8027" w:type="dxa"/>
            <w:gridSpan w:val="4"/>
            <w:tcBorders>
              <w:top w:val="single" w:color="auto" w:sz="4" w:space="0"/>
              <w:left w:val="single" w:color="auto" w:sz="4" w:space="0"/>
              <w:bottom w:val="single" w:color="auto" w:sz="4" w:space="0"/>
              <w:right w:val="single" w:color="auto" w:sz="4" w:space="0"/>
              <w:insideV w:val="single" w:sz="4" w:space="0"/>
            </w:tcBorders>
            <w:vAlign w:val="top"/>
          </w:tcPr>
          <w:p w14:paraId="62DB1A74">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主要工作：</w:t>
            </w:r>
          </w:p>
          <w:p w14:paraId="42EE16E5">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1、清洁外观、整体完好，旋转正常、正常发送接收</w:t>
            </w:r>
          </w:p>
          <w:p w14:paraId="1766EFCF">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2、主控板检查节点属性校正，功能检测</w:t>
            </w:r>
          </w:p>
          <w:p w14:paraId="5F994DF3">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3、液晶屏检查无花屏，显示完整，亮度适中</w:t>
            </w:r>
          </w:p>
          <w:p w14:paraId="3CB743AC">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4、键盘检查所有按键感应灵敏</w:t>
            </w:r>
          </w:p>
          <w:p w14:paraId="19B685E8">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5、路由传感器检查信号感应灵敏</w:t>
            </w:r>
          </w:p>
          <w:p w14:paraId="4720D9DE">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6、读卡器检查快速读取传输瓶IC卡</w:t>
            </w:r>
          </w:p>
          <w:p w14:paraId="5D7889FC">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7、电机皮带检查无掉齿，平稳带动转子，无异响</w:t>
            </w:r>
          </w:p>
        </w:tc>
      </w:tr>
      <w:tr w14:paraId="6A7B9FA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0" w:type="dxa"/>
            <w:tcBorders>
              <w:top w:val="single" w:color="auto" w:sz="4" w:space="0"/>
              <w:left w:val="single" w:color="auto" w:sz="4" w:space="0"/>
              <w:bottom w:val="single" w:color="auto" w:sz="4" w:space="0"/>
              <w:right w:val="single" w:color="auto" w:sz="4" w:space="0"/>
              <w:insideH w:val="single" w:sz="4" w:space="0"/>
              <w:insideV w:val="single" w:sz="4" w:space="0"/>
            </w:tcBorders>
            <w:vAlign w:val="top"/>
          </w:tcPr>
          <w:p w14:paraId="6318CDCC">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换向器</w:t>
            </w:r>
          </w:p>
        </w:tc>
        <w:tc>
          <w:tcPr>
            <w:tcW w:w="8027" w:type="dxa"/>
            <w:gridSpan w:val="4"/>
            <w:tcBorders>
              <w:top w:val="single" w:color="auto" w:sz="4" w:space="0"/>
              <w:left w:val="single" w:color="auto" w:sz="4" w:space="0"/>
              <w:bottom w:val="single" w:color="auto" w:sz="4" w:space="0"/>
              <w:right w:val="single" w:color="auto" w:sz="4" w:space="0"/>
              <w:insideH w:val="single" w:sz="4" w:space="0"/>
              <w:insideV w:val="single" w:sz="4" w:space="0"/>
            </w:tcBorders>
            <w:vAlign w:val="top"/>
          </w:tcPr>
          <w:p w14:paraId="6D04FC72">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主要工作：</w:t>
            </w:r>
          </w:p>
          <w:p w14:paraId="1AEA4A7C">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1.</w:t>
            </w:r>
            <w:r>
              <w:rPr>
                <w:rFonts w:asciiTheme="minorHAnsi" w:hAnsiTheme="minorHAnsi" w:eastAsiaTheme="minorEastAsia" w:cstheme="minorBidi"/>
                <w:kern w:val="2"/>
                <w:sz w:val="21"/>
                <w:szCs w:val="21"/>
              </w:rPr>
              <w:t> </w:t>
            </w:r>
            <w:r>
              <w:rPr>
                <w:rFonts w:hint="eastAsia" w:asciiTheme="minorHAnsi" w:hAnsiTheme="minorHAnsi" w:eastAsiaTheme="minorEastAsia" w:cstheme="minorBidi"/>
                <w:kern w:val="2"/>
                <w:sz w:val="21"/>
                <w:szCs w:val="21"/>
              </w:rPr>
              <w:t>换向器板卡检查定期清洁、信号显示正常，节点属性存储正常</w:t>
            </w:r>
          </w:p>
          <w:p w14:paraId="4DE0E07A">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2.</w:t>
            </w:r>
            <w:r>
              <w:rPr>
                <w:rFonts w:asciiTheme="minorHAnsi" w:hAnsiTheme="minorHAnsi" w:eastAsiaTheme="minorEastAsia" w:cstheme="minorBidi"/>
                <w:kern w:val="2"/>
                <w:sz w:val="21"/>
                <w:szCs w:val="21"/>
              </w:rPr>
              <w:t> </w:t>
            </w:r>
            <w:r>
              <w:rPr>
                <w:rFonts w:hint="eastAsia" w:asciiTheme="minorHAnsi" w:hAnsiTheme="minorHAnsi" w:eastAsiaTheme="minorEastAsia" w:cstheme="minorBidi"/>
                <w:kern w:val="2"/>
                <w:sz w:val="21"/>
                <w:szCs w:val="21"/>
              </w:rPr>
              <w:t>转子总成检查转子定位无偏移，传输瓶通过时安静、无异响</w:t>
            </w:r>
          </w:p>
          <w:p w14:paraId="1DAEAF7D">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3.</w:t>
            </w:r>
            <w:r>
              <w:rPr>
                <w:rFonts w:asciiTheme="minorHAnsi" w:hAnsiTheme="minorHAnsi" w:eastAsiaTheme="minorEastAsia" w:cstheme="minorBidi"/>
                <w:kern w:val="2"/>
                <w:sz w:val="21"/>
                <w:szCs w:val="21"/>
              </w:rPr>
              <w:t> </w:t>
            </w:r>
            <w:r>
              <w:rPr>
                <w:rFonts w:hint="eastAsia" w:asciiTheme="minorHAnsi" w:hAnsiTheme="minorHAnsi" w:eastAsiaTheme="minorEastAsia" w:cstheme="minorBidi"/>
                <w:kern w:val="2"/>
                <w:sz w:val="21"/>
                <w:szCs w:val="21"/>
              </w:rPr>
              <w:t>路由传感器检查信号感应灵敏</w:t>
            </w:r>
          </w:p>
        </w:tc>
      </w:tr>
      <w:tr w14:paraId="5318984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0" w:type="dxa"/>
            <w:tcBorders>
              <w:top w:val="single" w:color="auto" w:sz="4" w:space="0"/>
              <w:left w:val="single" w:color="auto" w:sz="4" w:space="0"/>
              <w:bottom w:val="single" w:color="auto" w:sz="4" w:space="0"/>
              <w:right w:val="single" w:color="auto" w:sz="4" w:space="0"/>
              <w:insideV w:val="single" w:sz="4" w:space="0"/>
            </w:tcBorders>
            <w:vAlign w:val="top"/>
          </w:tcPr>
          <w:p w14:paraId="416388A4">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三向阀</w:t>
            </w:r>
          </w:p>
        </w:tc>
        <w:tc>
          <w:tcPr>
            <w:tcW w:w="8027" w:type="dxa"/>
            <w:gridSpan w:val="4"/>
            <w:tcBorders>
              <w:top w:val="single" w:color="auto" w:sz="4" w:space="0"/>
              <w:left w:val="single" w:color="auto" w:sz="4" w:space="0"/>
              <w:bottom w:val="single" w:color="auto" w:sz="4" w:space="0"/>
              <w:right w:val="single" w:color="auto" w:sz="4" w:space="0"/>
              <w:insideV w:val="single" w:sz="4" w:space="0"/>
            </w:tcBorders>
            <w:vAlign w:val="top"/>
          </w:tcPr>
          <w:p w14:paraId="7A23E6AA">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主要工作：</w:t>
            </w:r>
          </w:p>
          <w:p w14:paraId="1CF68B9F">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1.</w:t>
            </w:r>
            <w:r>
              <w:rPr>
                <w:rFonts w:asciiTheme="minorHAnsi" w:hAnsiTheme="minorHAnsi" w:eastAsiaTheme="minorEastAsia" w:cstheme="minorBidi"/>
                <w:kern w:val="2"/>
                <w:sz w:val="21"/>
                <w:szCs w:val="21"/>
              </w:rPr>
              <w:t> </w:t>
            </w:r>
            <w:r>
              <w:rPr>
                <w:rFonts w:hint="eastAsia" w:asciiTheme="minorHAnsi" w:hAnsiTheme="minorHAnsi" w:eastAsiaTheme="minorEastAsia" w:cstheme="minorBidi"/>
                <w:kern w:val="2"/>
                <w:sz w:val="21"/>
                <w:szCs w:val="21"/>
              </w:rPr>
              <w:t>三向阀控制板检查信号显示正常，节点属性存储正常</w:t>
            </w:r>
          </w:p>
          <w:p w14:paraId="02426011">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2.</w:t>
            </w:r>
            <w:r>
              <w:rPr>
                <w:rFonts w:asciiTheme="minorHAnsi" w:hAnsiTheme="minorHAnsi" w:eastAsiaTheme="minorEastAsia" w:cstheme="minorBidi"/>
                <w:kern w:val="2"/>
                <w:sz w:val="21"/>
                <w:szCs w:val="21"/>
              </w:rPr>
              <w:t> </w:t>
            </w:r>
            <w:r>
              <w:rPr>
                <w:rFonts w:hint="eastAsia" w:asciiTheme="minorHAnsi" w:hAnsiTheme="minorHAnsi" w:eastAsiaTheme="minorEastAsia" w:cstheme="minorBidi"/>
                <w:kern w:val="2"/>
                <w:sz w:val="21"/>
                <w:szCs w:val="21"/>
              </w:rPr>
              <w:t>转子总成检查转子定位无偏移，转子吹吸风时平稳切换，无异响</w:t>
            </w:r>
          </w:p>
          <w:p w14:paraId="7ED1A767">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3.</w:t>
            </w:r>
            <w:r>
              <w:rPr>
                <w:rFonts w:asciiTheme="minorHAnsi" w:hAnsiTheme="minorHAnsi" w:eastAsiaTheme="minorEastAsia" w:cstheme="minorBidi"/>
                <w:kern w:val="2"/>
                <w:sz w:val="21"/>
                <w:szCs w:val="21"/>
              </w:rPr>
              <w:t> </w:t>
            </w:r>
            <w:r>
              <w:rPr>
                <w:rFonts w:hint="eastAsia" w:asciiTheme="minorHAnsi" w:hAnsiTheme="minorHAnsi" w:eastAsiaTheme="minorEastAsia" w:cstheme="minorBidi"/>
                <w:kern w:val="2"/>
                <w:sz w:val="21"/>
                <w:szCs w:val="21"/>
              </w:rPr>
              <w:t>过滤网检查定期清理，无灰尘粘附</w:t>
            </w:r>
          </w:p>
        </w:tc>
      </w:tr>
      <w:tr w14:paraId="1381584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0" w:type="dxa"/>
            <w:tcBorders>
              <w:top w:val="single" w:color="auto" w:sz="4" w:space="0"/>
              <w:left w:val="single" w:color="auto" w:sz="4" w:space="0"/>
              <w:bottom w:val="single" w:color="auto" w:sz="4" w:space="0"/>
              <w:right w:val="single" w:color="auto" w:sz="4" w:space="0"/>
              <w:insideH w:val="single" w:sz="4" w:space="0"/>
              <w:insideV w:val="single" w:sz="4" w:space="0"/>
            </w:tcBorders>
            <w:vAlign w:val="top"/>
          </w:tcPr>
          <w:p w14:paraId="6F124F6A">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配电柜</w:t>
            </w:r>
          </w:p>
        </w:tc>
        <w:tc>
          <w:tcPr>
            <w:tcW w:w="8027" w:type="dxa"/>
            <w:gridSpan w:val="4"/>
            <w:tcBorders>
              <w:top w:val="single" w:color="auto" w:sz="4" w:space="0"/>
              <w:left w:val="single" w:color="auto" w:sz="4" w:space="0"/>
              <w:bottom w:val="single" w:color="auto" w:sz="4" w:space="0"/>
              <w:right w:val="single" w:color="auto" w:sz="4" w:space="0"/>
              <w:insideH w:val="single" w:sz="4" w:space="0"/>
              <w:insideV w:val="single" w:sz="4" w:space="0"/>
            </w:tcBorders>
            <w:vAlign w:val="top"/>
          </w:tcPr>
          <w:p w14:paraId="5C0EE9FB">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主要工作：</w:t>
            </w:r>
          </w:p>
          <w:p w14:paraId="76A7A476">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1、输入电压380V</w:t>
            </w:r>
          </w:p>
          <w:p w14:paraId="09B5088A">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2、输入电压220V</w:t>
            </w:r>
          </w:p>
          <w:p w14:paraId="5300846E">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3、系统通电正常</w:t>
            </w:r>
          </w:p>
          <w:p w14:paraId="59B86865">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4、风机保护器工作正常</w:t>
            </w:r>
          </w:p>
        </w:tc>
      </w:tr>
      <w:tr w14:paraId="3F45BC1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0" w:type="dxa"/>
            <w:tcBorders>
              <w:top w:val="single" w:color="auto" w:sz="4" w:space="0"/>
              <w:left w:val="single" w:color="auto" w:sz="4" w:space="0"/>
              <w:bottom w:val="single" w:color="auto" w:sz="4" w:space="0"/>
              <w:right w:val="single" w:color="auto" w:sz="4" w:space="0"/>
              <w:insideV w:val="single" w:sz="4" w:space="0"/>
            </w:tcBorders>
            <w:vAlign w:val="top"/>
          </w:tcPr>
          <w:p w14:paraId="0B54A554">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传输瓶</w:t>
            </w:r>
          </w:p>
        </w:tc>
        <w:tc>
          <w:tcPr>
            <w:tcW w:w="8027" w:type="dxa"/>
            <w:gridSpan w:val="4"/>
            <w:tcBorders>
              <w:top w:val="single" w:color="auto" w:sz="4" w:space="0"/>
              <w:left w:val="single" w:color="auto" w:sz="4" w:space="0"/>
              <w:bottom w:val="single" w:color="auto" w:sz="4" w:space="0"/>
              <w:right w:val="single" w:color="auto" w:sz="4" w:space="0"/>
              <w:insideV w:val="single" w:sz="4" w:space="0"/>
            </w:tcBorders>
            <w:vAlign w:val="top"/>
          </w:tcPr>
          <w:p w14:paraId="2910C515">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主要工作：</w:t>
            </w:r>
          </w:p>
          <w:p w14:paraId="72B55FF9">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1.</w:t>
            </w:r>
            <w:r>
              <w:rPr>
                <w:rFonts w:asciiTheme="minorHAnsi" w:hAnsiTheme="minorHAnsi" w:eastAsiaTheme="minorEastAsia" w:cstheme="minorBidi"/>
                <w:kern w:val="2"/>
                <w:sz w:val="21"/>
                <w:szCs w:val="21"/>
              </w:rPr>
              <w:t> </w:t>
            </w:r>
            <w:r>
              <w:rPr>
                <w:rFonts w:hint="eastAsia" w:asciiTheme="minorHAnsi" w:hAnsiTheme="minorHAnsi" w:eastAsiaTheme="minorEastAsia" w:cstheme="minorBidi"/>
                <w:kern w:val="2"/>
                <w:sz w:val="21"/>
                <w:szCs w:val="21"/>
              </w:rPr>
              <w:t>传输瓶检查外观整洁，瓶盖灵活打开，瓶体完好，无破损</w:t>
            </w:r>
          </w:p>
          <w:p w14:paraId="23A4FDCE">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2.</w:t>
            </w:r>
            <w:r>
              <w:rPr>
                <w:rFonts w:asciiTheme="minorHAnsi" w:hAnsiTheme="minorHAnsi" w:eastAsiaTheme="minorEastAsia" w:cstheme="minorBidi"/>
                <w:kern w:val="2"/>
                <w:sz w:val="21"/>
                <w:szCs w:val="21"/>
              </w:rPr>
              <w:t> </w:t>
            </w:r>
            <w:r>
              <w:rPr>
                <w:rFonts w:hint="eastAsia" w:asciiTheme="minorHAnsi" w:hAnsiTheme="minorHAnsi" w:eastAsiaTheme="minorEastAsia" w:cstheme="minorBidi"/>
                <w:kern w:val="2"/>
                <w:sz w:val="21"/>
                <w:szCs w:val="21"/>
              </w:rPr>
              <w:t>粘扣带检查粘扣带完好无破损、无脱胶</w:t>
            </w:r>
          </w:p>
          <w:p w14:paraId="1DEAA597">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3.</w:t>
            </w:r>
            <w:r>
              <w:rPr>
                <w:rFonts w:asciiTheme="minorHAnsi" w:hAnsiTheme="minorHAnsi" w:eastAsiaTheme="minorEastAsia" w:cstheme="minorBidi"/>
                <w:kern w:val="2"/>
                <w:sz w:val="21"/>
                <w:szCs w:val="21"/>
              </w:rPr>
              <w:t> </w:t>
            </w:r>
            <w:r>
              <w:rPr>
                <w:rFonts w:hint="eastAsia" w:asciiTheme="minorHAnsi" w:hAnsiTheme="minorHAnsi" w:eastAsiaTheme="minorEastAsia" w:cstheme="minorBidi"/>
                <w:kern w:val="2"/>
                <w:sz w:val="21"/>
                <w:szCs w:val="21"/>
              </w:rPr>
              <w:t>IC卡检查传输瓶两头均能快速读取，卡号与科室对应</w:t>
            </w:r>
          </w:p>
        </w:tc>
      </w:tr>
      <w:tr w14:paraId="55456F5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0" w:type="dxa"/>
            <w:tcBorders>
              <w:top w:val="single" w:color="auto" w:sz="4" w:space="0"/>
              <w:left w:val="single" w:color="auto" w:sz="4" w:space="0"/>
              <w:bottom w:val="single" w:color="auto" w:sz="4" w:space="0"/>
              <w:right w:val="single" w:color="auto" w:sz="4" w:space="0"/>
              <w:insideH w:val="single" w:sz="4" w:space="0"/>
              <w:insideV w:val="single" w:sz="4" w:space="0"/>
            </w:tcBorders>
            <w:vAlign w:val="top"/>
          </w:tcPr>
          <w:p w14:paraId="18793EFD">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中心控制器</w:t>
            </w:r>
          </w:p>
          <w:p w14:paraId="72FD3351">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软件</w:t>
            </w:r>
          </w:p>
        </w:tc>
        <w:tc>
          <w:tcPr>
            <w:tcW w:w="8027" w:type="dxa"/>
            <w:gridSpan w:val="4"/>
            <w:tcBorders>
              <w:top w:val="single" w:color="auto" w:sz="4" w:space="0"/>
              <w:left w:val="single" w:color="auto" w:sz="4" w:space="0"/>
              <w:bottom w:val="single" w:color="auto" w:sz="4" w:space="0"/>
              <w:right w:val="single" w:color="auto" w:sz="4" w:space="0"/>
              <w:insideH w:val="single" w:sz="4" w:space="0"/>
              <w:insideV w:val="single" w:sz="4" w:space="0"/>
            </w:tcBorders>
            <w:vAlign w:val="top"/>
          </w:tcPr>
          <w:p w14:paraId="3A54BF87">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主要工作：</w:t>
            </w:r>
          </w:p>
          <w:p w14:paraId="1CBD1F54">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1、主控软件可以正常打开，工作</w:t>
            </w:r>
          </w:p>
          <w:p w14:paraId="3C7DF67E">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2、软件报警记录正常</w:t>
            </w:r>
          </w:p>
          <w:p w14:paraId="462EAF10">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3、软件详细记录正常</w:t>
            </w:r>
          </w:p>
        </w:tc>
      </w:tr>
      <w:tr w14:paraId="158809A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0" w:type="dxa"/>
            <w:tcBorders>
              <w:top w:val="single" w:color="auto" w:sz="4" w:space="0"/>
              <w:left w:val="single" w:color="auto" w:sz="4" w:space="0"/>
              <w:bottom w:val="single" w:color="auto" w:sz="4" w:space="0"/>
              <w:right w:val="single" w:color="auto" w:sz="4" w:space="0"/>
              <w:insideV w:val="single" w:sz="4" w:space="0"/>
            </w:tcBorders>
            <w:vAlign w:val="top"/>
          </w:tcPr>
          <w:p w14:paraId="35DB54FC">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传输管道</w:t>
            </w:r>
          </w:p>
        </w:tc>
        <w:tc>
          <w:tcPr>
            <w:tcW w:w="8027" w:type="dxa"/>
            <w:gridSpan w:val="4"/>
            <w:tcBorders>
              <w:top w:val="single" w:color="auto" w:sz="4" w:space="0"/>
              <w:left w:val="single" w:color="auto" w:sz="4" w:space="0"/>
              <w:bottom w:val="single" w:color="auto" w:sz="4" w:space="0"/>
              <w:right w:val="single" w:color="auto" w:sz="4" w:space="0"/>
              <w:insideV w:val="single" w:sz="4" w:space="0"/>
            </w:tcBorders>
            <w:vAlign w:val="top"/>
          </w:tcPr>
          <w:p w14:paraId="79812BDB">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主要工作：</w:t>
            </w:r>
          </w:p>
          <w:p w14:paraId="679844E6">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1、管道无漏风情况</w:t>
            </w:r>
          </w:p>
          <w:p w14:paraId="17432937">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textAlignment w:val="auto"/>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2、管道无脱开情况</w:t>
            </w:r>
          </w:p>
        </w:tc>
      </w:tr>
      <w:bookmarkEnd w:id="35"/>
      <w:bookmarkEnd w:id="36"/>
    </w:tbl>
    <w:p w14:paraId="1997A0B3">
      <w:pPr>
        <w:numPr>
          <w:ilvl w:val="0"/>
          <w:numId w:val="0"/>
        </w:numPr>
        <w:spacing w:line="360" w:lineRule="auto"/>
        <w:ind w:left="482" w:hanging="482" w:hangingChars="200"/>
        <w:outlineLvl w:val="1"/>
        <w:rPr>
          <w:rFonts w:hint="eastAsia" w:ascii="宋体" w:hAnsi="宋体" w:eastAsia="宋体"/>
          <w:b/>
          <w:color w:val="auto"/>
          <w:sz w:val="24"/>
          <w:szCs w:val="18"/>
          <w:highlight w:val="none"/>
        </w:rPr>
      </w:pPr>
      <w:bookmarkStart w:id="37" w:name="_Toc16414"/>
      <w:bookmarkStart w:id="38" w:name="_Toc20717"/>
      <w:r>
        <w:rPr>
          <w:rFonts w:hint="eastAsia" w:ascii="宋体" w:hAnsi="宋体" w:eastAsia="宋体"/>
          <w:b/>
          <w:color w:val="auto"/>
          <w:sz w:val="24"/>
          <w:szCs w:val="18"/>
          <w:highlight w:val="none"/>
          <w:lang w:val="en-US" w:eastAsia="zh-CN"/>
        </w:rPr>
        <w:br w:type="textWrapping"/>
      </w:r>
      <w:r>
        <w:rPr>
          <w:rFonts w:hint="eastAsia" w:ascii="宋体" w:hAnsi="宋体" w:eastAsia="宋体"/>
          <w:b/>
          <w:color w:val="auto"/>
          <w:sz w:val="24"/>
          <w:szCs w:val="18"/>
          <w:highlight w:val="none"/>
          <w:lang w:val="en-US" w:eastAsia="zh-CN"/>
        </w:rPr>
        <w:t>三、</w:t>
      </w:r>
      <w:r>
        <w:rPr>
          <w:rFonts w:hint="eastAsia" w:ascii="宋体" w:hAnsi="宋体" w:eastAsia="宋体"/>
          <w:b/>
          <w:color w:val="auto"/>
          <w:sz w:val="24"/>
          <w:szCs w:val="18"/>
          <w:highlight w:val="none"/>
        </w:rPr>
        <w:t>报价要求</w:t>
      </w:r>
      <w:bookmarkEnd w:id="37"/>
      <w:bookmarkEnd w:id="38"/>
    </w:p>
    <w:p w14:paraId="75EE16F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 xml:space="preserve">投标报价最高限价9 万元/年。投标报价不得高于最高限价，否则，按无效标处理。 </w:t>
      </w:r>
    </w:p>
    <w:p w14:paraId="07282663">
      <w:pPr>
        <w:numPr>
          <w:ilvl w:val="0"/>
          <w:numId w:val="0"/>
        </w:numPr>
        <w:spacing w:line="360" w:lineRule="auto"/>
        <w:ind w:left="481" w:leftChars="229" w:firstLine="0" w:firstLineChars="0"/>
        <w:outlineLvl w:val="1"/>
        <w:rPr>
          <w:rFonts w:hint="eastAsia" w:ascii="宋体" w:hAnsi="宋体" w:eastAsia="宋体"/>
          <w:b/>
          <w:color w:val="auto"/>
          <w:sz w:val="24"/>
          <w:szCs w:val="18"/>
          <w:highlight w:val="none"/>
        </w:rPr>
      </w:pPr>
      <w:bookmarkStart w:id="39" w:name="_Toc18794"/>
      <w:bookmarkStart w:id="40" w:name="_Toc8283"/>
      <w:r>
        <w:rPr>
          <w:rFonts w:hint="eastAsia" w:ascii="宋体" w:hAnsi="宋体" w:eastAsia="宋体"/>
          <w:b/>
          <w:color w:val="auto"/>
          <w:sz w:val="24"/>
          <w:szCs w:val="18"/>
          <w:highlight w:val="none"/>
          <w:lang w:val="en-US" w:eastAsia="zh-CN"/>
        </w:rPr>
        <w:t>四、</w:t>
      </w:r>
      <w:r>
        <w:rPr>
          <w:rFonts w:hint="eastAsia" w:ascii="宋体" w:hAnsi="宋体" w:eastAsia="宋体"/>
          <w:b/>
          <w:color w:val="auto"/>
          <w:sz w:val="24"/>
          <w:szCs w:val="18"/>
          <w:highlight w:val="none"/>
        </w:rPr>
        <w:t>其他要求</w:t>
      </w:r>
      <w:bookmarkEnd w:id="39"/>
      <w:bookmarkEnd w:id="40"/>
    </w:p>
    <w:p w14:paraId="6D9805B8">
      <w:pPr>
        <w:numPr>
          <w:ilvl w:val="0"/>
          <w:numId w:val="0"/>
        </w:numPr>
        <w:spacing w:line="360" w:lineRule="auto"/>
        <w:ind w:firstLine="482" w:firstLineChars="200"/>
        <w:outlineLvl w:val="1"/>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无</w:t>
      </w:r>
    </w:p>
    <w:bookmarkEnd w:id="32"/>
    <w:bookmarkEnd w:id="34"/>
    <w:p w14:paraId="10787BD7">
      <w:pPr>
        <w:pStyle w:val="8"/>
        <w:numPr>
          <w:ilvl w:val="0"/>
          <w:numId w:val="0"/>
        </w:numPr>
        <w:rPr>
          <w:rFonts w:hint="eastAsia"/>
          <w:b w:val="0"/>
          <w:bCs/>
          <w:lang w:eastAsia="zh-CN"/>
        </w:rPr>
      </w:pPr>
    </w:p>
    <w:p w14:paraId="414F1729">
      <w:pPr>
        <w:pStyle w:val="8"/>
        <w:numPr>
          <w:ilvl w:val="0"/>
          <w:numId w:val="0"/>
        </w:numPr>
        <w:rPr>
          <w:rFonts w:hint="eastAsia"/>
          <w:b w:val="0"/>
          <w:bCs/>
          <w:lang w:eastAsia="zh-CN"/>
        </w:rPr>
      </w:pPr>
    </w:p>
    <w:p w14:paraId="01AF9C31">
      <w:pPr>
        <w:pStyle w:val="8"/>
        <w:numPr>
          <w:ilvl w:val="0"/>
          <w:numId w:val="0"/>
        </w:numPr>
        <w:rPr>
          <w:rFonts w:hint="eastAsia"/>
          <w:b w:val="0"/>
          <w:bCs/>
          <w:lang w:eastAsia="zh-CN"/>
        </w:rPr>
      </w:pPr>
    </w:p>
    <w:p w14:paraId="2CED62A2">
      <w:pPr>
        <w:pStyle w:val="8"/>
        <w:numPr>
          <w:ilvl w:val="0"/>
          <w:numId w:val="0"/>
        </w:numPr>
        <w:rPr>
          <w:rFonts w:hint="eastAsia"/>
          <w:b w:val="0"/>
          <w:bCs/>
          <w:lang w:eastAsia="zh-CN"/>
        </w:rPr>
      </w:pPr>
    </w:p>
    <w:p w14:paraId="3A4CDD67">
      <w:pPr>
        <w:pStyle w:val="8"/>
        <w:numPr>
          <w:ilvl w:val="0"/>
          <w:numId w:val="0"/>
        </w:numPr>
        <w:rPr>
          <w:rFonts w:hint="eastAsia"/>
          <w:b w:val="0"/>
          <w:bCs/>
          <w:lang w:eastAsia="zh-CN"/>
        </w:rPr>
      </w:pPr>
    </w:p>
    <w:p w14:paraId="2B4986E3">
      <w:pPr>
        <w:pStyle w:val="8"/>
        <w:numPr>
          <w:ilvl w:val="0"/>
          <w:numId w:val="0"/>
        </w:numPr>
        <w:rPr>
          <w:rFonts w:hint="eastAsia"/>
          <w:b w:val="0"/>
          <w:bCs/>
          <w:lang w:eastAsia="zh-CN"/>
        </w:rPr>
      </w:pPr>
    </w:p>
    <w:p w14:paraId="16FC8EF9">
      <w:pPr>
        <w:pStyle w:val="8"/>
        <w:numPr>
          <w:ilvl w:val="0"/>
          <w:numId w:val="0"/>
        </w:numPr>
        <w:rPr>
          <w:rFonts w:hint="eastAsia"/>
          <w:b w:val="0"/>
          <w:bCs/>
          <w:lang w:eastAsia="zh-CN"/>
        </w:rPr>
      </w:pPr>
    </w:p>
    <w:p w14:paraId="5B69D1A0">
      <w:pPr>
        <w:pStyle w:val="8"/>
        <w:numPr>
          <w:ilvl w:val="0"/>
          <w:numId w:val="0"/>
        </w:numPr>
        <w:rPr>
          <w:rFonts w:hint="eastAsia"/>
          <w:b w:val="0"/>
          <w:bCs/>
          <w:lang w:eastAsia="zh-CN"/>
        </w:rPr>
      </w:pPr>
    </w:p>
    <w:p w14:paraId="5E7ECF36">
      <w:pPr>
        <w:numPr>
          <w:ilvl w:val="0"/>
          <w:numId w:val="2"/>
        </w:numPr>
        <w:ind w:left="0" w:leftChars="0" w:firstLine="0" w:firstLineChars="0"/>
        <w:jc w:val="center"/>
        <w:rPr>
          <w:rFonts w:hint="eastAsia" w:asciiTheme="minorEastAsia" w:hAnsiTheme="minorEastAsia" w:eastAsiaTheme="minorEastAsia"/>
          <w:b/>
          <w:color w:val="auto"/>
          <w:sz w:val="28"/>
          <w:highlight w:val="none"/>
        </w:rPr>
      </w:pPr>
      <w:bookmarkStart w:id="41" w:name="_Toc3538"/>
      <w:r>
        <w:rPr>
          <w:rFonts w:hint="eastAsia" w:asciiTheme="minorEastAsia" w:hAnsiTheme="minorEastAsia" w:eastAsiaTheme="minorEastAsia"/>
          <w:b/>
          <w:color w:val="auto"/>
          <w:sz w:val="28"/>
          <w:highlight w:val="none"/>
        </w:rPr>
        <w:t xml:space="preserve"> 评标方法和标准（最低评标价法）</w:t>
      </w:r>
      <w:bookmarkEnd w:id="41"/>
    </w:p>
    <w:p w14:paraId="079CE36A">
      <w:pPr>
        <w:spacing w:line="360" w:lineRule="auto"/>
        <w:ind w:firstLine="437"/>
        <w:outlineLvl w:val="1"/>
        <w:rPr>
          <w:rFonts w:asciiTheme="minorEastAsia" w:hAnsiTheme="minorEastAsia" w:eastAsiaTheme="minorEastAsia"/>
          <w:b/>
          <w:color w:val="auto"/>
          <w:sz w:val="24"/>
          <w:highlight w:val="none"/>
        </w:rPr>
      </w:pPr>
      <w:bookmarkStart w:id="42" w:name="_Toc6560"/>
      <w:bookmarkStart w:id="43" w:name="_Toc10401"/>
      <w:r>
        <w:rPr>
          <w:rFonts w:hint="eastAsia" w:asciiTheme="minorEastAsia" w:hAnsiTheme="minorEastAsia" w:eastAsiaTheme="minorEastAsia"/>
          <w:b/>
          <w:color w:val="auto"/>
          <w:sz w:val="24"/>
          <w:highlight w:val="none"/>
        </w:rPr>
        <w:t>一、总则</w:t>
      </w:r>
      <w:bookmarkEnd w:id="42"/>
      <w:bookmarkEnd w:id="43"/>
    </w:p>
    <w:p w14:paraId="48901C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796B9B2C">
      <w:pPr>
        <w:spacing w:line="360" w:lineRule="auto"/>
        <w:ind w:firstLine="437"/>
        <w:outlineLvl w:val="1"/>
        <w:rPr>
          <w:rFonts w:asciiTheme="minorEastAsia" w:hAnsiTheme="minorEastAsia" w:eastAsiaTheme="minorEastAsia"/>
          <w:b/>
          <w:color w:val="auto"/>
          <w:sz w:val="24"/>
          <w:highlight w:val="none"/>
        </w:rPr>
      </w:pPr>
      <w:bookmarkStart w:id="44" w:name="_Toc17743"/>
      <w:bookmarkStart w:id="45" w:name="_Toc28533"/>
      <w:r>
        <w:rPr>
          <w:rFonts w:hint="eastAsia" w:asciiTheme="minorEastAsia" w:hAnsiTheme="minorEastAsia" w:eastAsiaTheme="minorEastAsia"/>
          <w:b/>
          <w:color w:val="auto"/>
          <w:sz w:val="24"/>
          <w:highlight w:val="none"/>
        </w:rPr>
        <w:t>二、评标方法</w:t>
      </w:r>
      <w:bookmarkEnd w:id="44"/>
      <w:bookmarkEnd w:id="45"/>
    </w:p>
    <w:p w14:paraId="1B37B07D">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1"/>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651"/>
        <w:gridCol w:w="4556"/>
        <w:gridCol w:w="1894"/>
      </w:tblGrid>
      <w:tr w14:paraId="73C0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7AED3279">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3A473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32CBC2E2">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21CB90BF">
            <w:pPr>
              <w:pStyle w:val="30"/>
              <w:pBdr>
                <w:bottom w:val="none" w:color="auto" w:sz="0" w:space="0"/>
              </w:pBdr>
              <w:tabs>
                <w:tab w:val="clear" w:pos="4153"/>
                <w:tab w:val="clear" w:pos="8306"/>
              </w:tabs>
              <w:snapToGrid w:val="0"/>
              <w:spacing w:line="360" w:lineRule="auto"/>
              <w:ind w:right="-10" w:rightChars="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600" w:type="pct"/>
            <w:tcBorders>
              <w:bottom w:val="single" w:color="auto" w:sz="4" w:space="0"/>
            </w:tcBorders>
            <w:vAlign w:val="center"/>
          </w:tcPr>
          <w:p w14:paraId="120F2507">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审查标准</w:t>
            </w:r>
          </w:p>
        </w:tc>
        <w:tc>
          <w:tcPr>
            <w:tcW w:w="1079" w:type="pct"/>
            <w:tcBorders>
              <w:bottom w:val="single" w:color="auto" w:sz="4" w:space="0"/>
            </w:tcBorders>
            <w:vAlign w:val="center"/>
          </w:tcPr>
          <w:p w14:paraId="3DF8AA72">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749F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7" w:type="pct"/>
            <w:tcBorders>
              <w:bottom w:val="single" w:color="auto" w:sz="4" w:space="0"/>
            </w:tcBorders>
            <w:vAlign w:val="center"/>
          </w:tcPr>
          <w:p w14:paraId="76F3161C">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131783BA">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600" w:type="pct"/>
            <w:tcBorders>
              <w:bottom w:val="single" w:color="auto" w:sz="4" w:space="0"/>
            </w:tcBorders>
            <w:vAlign w:val="center"/>
          </w:tcPr>
          <w:p w14:paraId="7A7397D8">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投标人为企业（包括合伙企业）的，应</w:t>
            </w:r>
            <w:r>
              <w:rPr>
                <w:rFonts w:hint="eastAsia" w:ascii="宋体" w:hAnsi="宋体" w:eastAsia="宋体" w:cs="宋体"/>
                <w:sz w:val="24"/>
                <w:szCs w:val="24"/>
                <w:lang w:val="en-US" w:eastAsia="zh-CN"/>
              </w:rPr>
              <w:t>提</w:t>
            </w:r>
            <w:r>
              <w:rPr>
                <w:rFonts w:ascii="宋体" w:hAnsi="宋体" w:eastAsia="宋体" w:cs="宋体"/>
                <w:sz w:val="24"/>
                <w:szCs w:val="24"/>
              </w:rPr>
              <w:t>供有效的营业执照；</w:t>
            </w:r>
          </w:p>
          <w:p w14:paraId="3733FC75">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投标人为事业单位的，应</w:t>
            </w:r>
            <w:r>
              <w:rPr>
                <w:rFonts w:hint="eastAsia" w:ascii="宋体" w:hAnsi="宋体" w:eastAsia="宋体" w:cs="宋体"/>
                <w:sz w:val="24"/>
                <w:szCs w:val="24"/>
                <w:lang w:val="en-US" w:eastAsia="zh-CN"/>
              </w:rPr>
              <w:t>提</w:t>
            </w:r>
            <w:r>
              <w:rPr>
                <w:rFonts w:ascii="宋体" w:hAnsi="宋体" w:eastAsia="宋体" w:cs="宋体"/>
                <w:sz w:val="24"/>
                <w:szCs w:val="24"/>
              </w:rPr>
              <w:t>供有效的事业单位法人证书；</w:t>
            </w:r>
          </w:p>
          <w:p w14:paraId="6C13A953">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z w:val="24"/>
                <w:szCs w:val="24"/>
              </w:rPr>
              <w:t>投标人是非企业机构的，应</w:t>
            </w:r>
            <w:r>
              <w:rPr>
                <w:rFonts w:hint="eastAsia" w:ascii="宋体" w:hAnsi="宋体" w:eastAsia="宋体" w:cs="宋体"/>
                <w:sz w:val="24"/>
                <w:szCs w:val="24"/>
                <w:lang w:val="en-US" w:eastAsia="zh-CN"/>
              </w:rPr>
              <w:t>提</w:t>
            </w:r>
            <w:r>
              <w:rPr>
                <w:rFonts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ascii="宋体" w:hAnsi="宋体" w:eastAsia="宋体" w:cs="宋体"/>
                <w:sz w:val="24"/>
                <w:szCs w:val="24"/>
              </w:rPr>
              <w:t>登记证书等证明文件；</w:t>
            </w:r>
          </w:p>
          <w:p w14:paraId="1FB91E83">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ascii="宋体" w:hAnsi="宋体" w:eastAsia="宋体" w:cs="宋体"/>
                <w:sz w:val="24"/>
                <w:szCs w:val="24"/>
              </w:rPr>
              <w:t>投标人是个体工商户的，应</w:t>
            </w:r>
            <w:r>
              <w:rPr>
                <w:rFonts w:hint="eastAsia" w:ascii="宋体" w:hAnsi="宋体" w:eastAsia="宋体" w:cs="宋体"/>
                <w:sz w:val="24"/>
                <w:szCs w:val="24"/>
                <w:lang w:val="en-US" w:eastAsia="zh-CN"/>
              </w:rPr>
              <w:t>提</w:t>
            </w:r>
            <w:r>
              <w:rPr>
                <w:rFonts w:ascii="宋体" w:hAnsi="宋体" w:eastAsia="宋体" w:cs="宋体"/>
                <w:sz w:val="24"/>
                <w:szCs w:val="24"/>
              </w:rPr>
              <w:t>供有效的个体工商户营业执照；</w:t>
            </w:r>
          </w:p>
          <w:p w14:paraId="03472AD4">
            <w:pPr>
              <w:spacing w:after="50" w:line="360" w:lineRule="auto"/>
              <w:ind w:right="-10" w:rightChars="0"/>
              <w:jc w:val="left"/>
              <w:rPr>
                <w:rFonts w:hint="default"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ascii="宋体" w:hAnsi="宋体" w:eastAsia="宋体" w:cs="宋体"/>
                <w:sz w:val="24"/>
                <w:szCs w:val="24"/>
              </w:rPr>
              <w:t>投标人是自然人的，应</w:t>
            </w:r>
            <w:r>
              <w:rPr>
                <w:rFonts w:hint="eastAsia" w:ascii="宋体" w:hAnsi="宋体" w:eastAsia="宋体" w:cs="宋体"/>
                <w:sz w:val="24"/>
                <w:szCs w:val="24"/>
                <w:lang w:val="en-US" w:eastAsia="zh-CN"/>
              </w:rPr>
              <w:t>提</w:t>
            </w:r>
            <w:r>
              <w:rPr>
                <w:rFonts w:ascii="宋体" w:hAnsi="宋体" w:eastAsia="宋体" w:cs="宋体"/>
                <w:sz w:val="24"/>
                <w:szCs w:val="24"/>
              </w:rPr>
              <w:t>供有效的自然人身份证明</w:t>
            </w:r>
            <w:r>
              <w:rPr>
                <w:rFonts w:hint="eastAsia" w:ascii="宋体" w:hAnsi="宋体" w:eastAsia="宋体" w:cs="宋体"/>
                <w:sz w:val="24"/>
                <w:szCs w:val="24"/>
                <w:lang w:eastAsia="zh-CN"/>
              </w:rPr>
              <w:t>；</w:t>
            </w:r>
          </w:p>
        </w:tc>
        <w:tc>
          <w:tcPr>
            <w:tcW w:w="1079" w:type="pct"/>
            <w:vAlign w:val="center"/>
          </w:tcPr>
          <w:p w14:paraId="764CF86F">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2E0B4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7" w:type="pct"/>
            <w:tcBorders>
              <w:bottom w:val="single" w:color="auto" w:sz="4" w:space="0"/>
            </w:tcBorders>
            <w:vAlign w:val="center"/>
          </w:tcPr>
          <w:p w14:paraId="36D28044">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2" w:type="pct"/>
            <w:tcBorders>
              <w:bottom w:val="single" w:color="auto" w:sz="4" w:space="0"/>
            </w:tcBorders>
            <w:vAlign w:val="center"/>
          </w:tcPr>
          <w:p w14:paraId="2644B0F4">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0" w:type="pct"/>
            <w:tcBorders>
              <w:bottom w:val="single" w:color="auto" w:sz="4" w:space="0"/>
            </w:tcBorders>
            <w:vAlign w:val="center"/>
          </w:tcPr>
          <w:p w14:paraId="2DE36D60">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lang w:val="en-US" w:eastAsia="zh-CN"/>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lang w:eastAsia="zh-CN"/>
              </w:rPr>
              <w:t>。</w:t>
            </w:r>
          </w:p>
        </w:tc>
        <w:tc>
          <w:tcPr>
            <w:tcW w:w="1079" w:type="pct"/>
            <w:vAlign w:val="center"/>
          </w:tcPr>
          <w:p w14:paraId="6C73FBA9">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748C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64E5A603">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2" w:type="pct"/>
            <w:tcBorders>
              <w:bottom w:val="single" w:color="auto" w:sz="4" w:space="0"/>
            </w:tcBorders>
            <w:vAlign w:val="center"/>
          </w:tcPr>
          <w:p w14:paraId="7C8E227C">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0" w:type="pct"/>
            <w:tcBorders>
              <w:bottom w:val="single" w:color="auto" w:sz="4" w:space="0"/>
            </w:tcBorders>
            <w:vAlign w:val="center"/>
          </w:tcPr>
          <w:p w14:paraId="76315707">
            <w:pPr>
              <w:spacing w:after="50" w:line="360" w:lineRule="auto"/>
              <w:ind w:right="-10" w:rightChars="0"/>
              <w:jc w:val="left"/>
            </w:pPr>
            <w:r>
              <w:rPr>
                <w:rFonts w:hint="eastAsia" w:ascii="宋体" w:hAnsi="宋体" w:eastAsia="宋体" w:cs="宋体"/>
                <w:sz w:val="24"/>
                <w:szCs w:val="24"/>
                <w:lang w:val="zh-CN" w:eastAsia="zh-CN"/>
              </w:rPr>
              <w:t>投标人不得存在投标人须知正文第1</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.2</w:t>
            </w:r>
            <w:r>
              <w:rPr>
                <w:rFonts w:hint="eastAsia" w:ascii="宋体" w:hAnsi="宋体" w:eastAsia="宋体" w:cs="宋体"/>
                <w:sz w:val="24"/>
                <w:szCs w:val="24"/>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9" w:type="pct"/>
            <w:tcBorders>
              <w:bottom w:val="single" w:color="auto" w:sz="4" w:space="0"/>
            </w:tcBorders>
            <w:vAlign w:val="center"/>
          </w:tcPr>
          <w:p w14:paraId="3B797CE4">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rPr>
              <w:t>无须投标人</w:t>
            </w:r>
            <w:r>
              <w:rPr>
                <w:rFonts w:hint="eastAsia" w:ascii="宋体" w:hAnsi="宋体" w:eastAsia="宋体" w:cs="宋体"/>
                <w:sz w:val="24"/>
                <w:szCs w:val="24"/>
                <w:lang w:val="en-US" w:eastAsia="zh-CN"/>
              </w:rPr>
              <w:t>提</w:t>
            </w:r>
            <w:r>
              <w:rPr>
                <w:rFonts w:hint="eastAsia" w:ascii="宋体" w:hAnsi="宋体" w:eastAsia="宋体" w:cs="宋体"/>
                <w:sz w:val="24"/>
                <w:szCs w:val="24"/>
              </w:rPr>
              <w:t>供，由采购人或采购代理机构查询。</w:t>
            </w:r>
          </w:p>
        </w:tc>
      </w:tr>
      <w:tr w14:paraId="0C8A6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580AA6CC">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4</w:t>
            </w:r>
          </w:p>
        </w:tc>
        <w:tc>
          <w:tcPr>
            <w:tcW w:w="942" w:type="pct"/>
            <w:tcBorders>
              <w:bottom w:val="single" w:color="auto" w:sz="4" w:space="0"/>
            </w:tcBorders>
            <w:vAlign w:val="center"/>
          </w:tcPr>
          <w:p w14:paraId="27687DB7">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中小企业证明文件（</w:t>
            </w:r>
            <w:r>
              <w:rPr>
                <w:rFonts w:hint="eastAsia" w:ascii="宋体" w:hAnsi="宋体" w:eastAsia="宋体" w:cs="宋体"/>
                <w:i/>
                <w:iCs/>
                <w:color w:val="auto"/>
                <w:sz w:val="24"/>
                <w:szCs w:val="24"/>
                <w:highlight w:val="none"/>
                <w:lang w:val="en-US" w:eastAsia="zh-CN"/>
              </w:rPr>
              <w:t>适用于</w:t>
            </w:r>
            <w:r>
              <w:rPr>
                <w:rFonts w:hint="eastAsia" w:ascii="宋体" w:hAnsi="宋体" w:eastAsia="宋体" w:cs="宋体"/>
                <w:i/>
                <w:iCs/>
                <w:color w:val="auto"/>
                <w:sz w:val="24"/>
                <w:szCs w:val="24"/>
                <w:highlight w:val="none"/>
              </w:rPr>
              <w:t>专门面向中小企业采购项目</w:t>
            </w:r>
            <w:r>
              <w:rPr>
                <w:rFonts w:hint="eastAsia" w:ascii="宋体" w:hAnsi="宋体" w:eastAsia="宋体" w:cs="宋体"/>
                <w:i/>
                <w:iCs/>
                <w:color w:val="auto"/>
                <w:sz w:val="24"/>
                <w:szCs w:val="24"/>
                <w:highlight w:val="none"/>
                <w:lang w:val="en-US" w:eastAsia="zh-CN"/>
              </w:rPr>
              <w:t>或预留中小企业采购份额项目</w:t>
            </w:r>
            <w:r>
              <w:rPr>
                <w:rFonts w:hint="eastAsia" w:ascii="宋体" w:hAnsi="宋体" w:eastAsia="宋体" w:cs="宋体"/>
                <w:color w:val="auto"/>
                <w:sz w:val="24"/>
                <w:szCs w:val="24"/>
                <w:highlight w:val="none"/>
              </w:rPr>
              <w:t>）</w:t>
            </w:r>
          </w:p>
        </w:tc>
        <w:tc>
          <w:tcPr>
            <w:tcW w:w="2600" w:type="pct"/>
            <w:tcBorders>
              <w:bottom w:val="single" w:color="auto" w:sz="4" w:space="0"/>
            </w:tcBorders>
            <w:vAlign w:val="top"/>
          </w:tcPr>
          <w:p w14:paraId="774AD604">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676F210F">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投</w:t>
            </w:r>
            <w:r>
              <w:rPr>
                <w:rFonts w:hint="eastAsia" w:ascii="宋体" w:hAnsi="宋体" w:eastAsia="宋体" w:cs="宋体"/>
                <w:sz w:val="24"/>
                <w:szCs w:val="24"/>
                <w:lang w:val="zh-CN" w:eastAsia="zh-CN"/>
              </w:rPr>
              <w:t>标人</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p w14:paraId="28B3D8C7">
            <w:pPr>
              <w:spacing w:after="50" w:line="360" w:lineRule="auto"/>
              <w:ind w:right="-10"/>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079" w:type="pct"/>
            <w:tcBorders>
              <w:bottom w:val="single" w:color="auto" w:sz="4" w:space="0"/>
            </w:tcBorders>
            <w:vAlign w:val="center"/>
          </w:tcPr>
          <w:p w14:paraId="09AB39E5">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2E54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21FDDA45">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w:t>
            </w:r>
          </w:p>
        </w:tc>
        <w:tc>
          <w:tcPr>
            <w:tcW w:w="942" w:type="pct"/>
            <w:tcBorders>
              <w:bottom w:val="single" w:color="auto" w:sz="4" w:space="0"/>
            </w:tcBorders>
            <w:vAlign w:val="center"/>
          </w:tcPr>
          <w:p w14:paraId="0990B5E9">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10"/>
                <w:sz w:val="24"/>
                <w:szCs w:val="24"/>
              </w:rPr>
              <w:t>其它落实政府采</w:t>
            </w:r>
            <w:r>
              <w:rPr>
                <w:rFonts w:ascii="宋体" w:hAnsi="宋体" w:eastAsia="宋体" w:cs="宋体"/>
                <w:spacing w:val="11"/>
                <w:sz w:val="24"/>
                <w:szCs w:val="24"/>
              </w:rPr>
              <w:t>购政策的资格要</w:t>
            </w:r>
            <w:r>
              <w:rPr>
                <w:rFonts w:ascii="宋体" w:hAnsi="宋体" w:eastAsia="宋体" w:cs="宋体"/>
                <w:sz w:val="24"/>
                <w:szCs w:val="24"/>
              </w:rPr>
              <w:t>求</w:t>
            </w:r>
          </w:p>
        </w:tc>
        <w:tc>
          <w:tcPr>
            <w:tcW w:w="2600" w:type="pct"/>
            <w:tcBorders>
              <w:bottom w:val="single" w:color="auto" w:sz="4" w:space="0"/>
            </w:tcBorders>
            <w:vAlign w:val="center"/>
          </w:tcPr>
          <w:p w14:paraId="110F5924">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2"/>
                <w:sz w:val="24"/>
                <w:szCs w:val="24"/>
              </w:rPr>
              <w:t>如有，见第一章《投标邀请》</w:t>
            </w:r>
          </w:p>
        </w:tc>
        <w:tc>
          <w:tcPr>
            <w:tcW w:w="1079" w:type="pct"/>
            <w:tcBorders>
              <w:bottom w:val="single" w:color="auto" w:sz="4" w:space="0"/>
            </w:tcBorders>
            <w:vAlign w:val="center"/>
          </w:tcPr>
          <w:p w14:paraId="3BA6D192">
            <w:pPr>
              <w:spacing w:after="50" w:line="360" w:lineRule="auto"/>
              <w:ind w:right="-10"/>
              <w:jc w:val="both"/>
              <w:rPr>
                <w:rFonts w:hint="eastAsia" w:ascii="宋体" w:hAnsi="宋体" w:eastAsia="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42BF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3E279ADF">
            <w:pPr>
              <w:adjustRightInd w:val="0"/>
              <w:snapToGrid w:val="0"/>
              <w:spacing w:line="360" w:lineRule="auto"/>
              <w:ind w:right="-10" w:rightChars="0"/>
              <w:jc w:val="center"/>
              <w:rPr>
                <w:rFonts w:hint="default" w:ascii="宋体" w:hAnsi="宋体" w:eastAsia="宋体" w:cs="@仿宋_GB2312"/>
                <w:color w:val="auto"/>
                <w:kern w:val="2"/>
                <w:sz w:val="24"/>
                <w:highlight w:val="none"/>
                <w:lang w:val="en-US" w:eastAsia="zh-CN" w:bidi="ar-SA"/>
              </w:rPr>
            </w:pPr>
            <w:r>
              <w:rPr>
                <w:rFonts w:hint="eastAsia" w:ascii="宋体" w:hAnsi="宋体" w:eastAsia="宋体" w:cs="@仿宋_GB2312"/>
                <w:color w:val="auto"/>
                <w:kern w:val="2"/>
                <w:sz w:val="24"/>
                <w:highlight w:val="none"/>
                <w:lang w:val="en-US" w:eastAsia="zh-CN" w:bidi="ar-SA"/>
              </w:rPr>
              <w:t>6</w:t>
            </w:r>
          </w:p>
        </w:tc>
        <w:tc>
          <w:tcPr>
            <w:tcW w:w="942" w:type="pct"/>
            <w:vAlign w:val="center"/>
          </w:tcPr>
          <w:p w14:paraId="7247A7C4">
            <w:pPr>
              <w:spacing w:after="50" w:line="360" w:lineRule="auto"/>
              <w:ind w:right="-10"/>
              <w:jc w:val="both"/>
              <w:rPr>
                <w:rFonts w:ascii="宋体" w:hAnsi="宋体" w:eastAsia="宋体" w:cs="宋体"/>
                <w:spacing w:val="10"/>
                <w:sz w:val="24"/>
                <w:szCs w:val="24"/>
                <w:lang w:val="en-US" w:eastAsia="zh-CN"/>
              </w:rPr>
            </w:pPr>
            <w:r>
              <w:rPr>
                <w:rFonts w:ascii="宋体" w:hAnsi="宋体" w:eastAsia="宋体" w:cs="宋体"/>
                <w:spacing w:val="10"/>
                <w:sz w:val="24"/>
                <w:szCs w:val="24"/>
              </w:rPr>
              <w:t>其他特定资格要求</w:t>
            </w:r>
          </w:p>
        </w:tc>
        <w:tc>
          <w:tcPr>
            <w:tcW w:w="2600" w:type="pct"/>
            <w:vAlign w:val="center"/>
          </w:tcPr>
          <w:p w14:paraId="331407C4">
            <w:pPr>
              <w:spacing w:after="50" w:line="360" w:lineRule="auto"/>
              <w:ind w:right="-10"/>
              <w:jc w:val="both"/>
              <w:rPr>
                <w:rFonts w:ascii="宋体" w:hAnsi="宋体" w:eastAsia="宋体" w:cs="宋体"/>
                <w:spacing w:val="10"/>
                <w:sz w:val="24"/>
                <w:szCs w:val="24"/>
              </w:rPr>
            </w:pPr>
            <w:r>
              <w:rPr>
                <w:rFonts w:ascii="宋体" w:hAnsi="宋体" w:eastAsia="宋体" w:cs="宋体"/>
                <w:spacing w:val="10"/>
                <w:sz w:val="24"/>
                <w:szCs w:val="24"/>
              </w:rPr>
              <w:t>如有，见第一章《投标邀请》</w:t>
            </w:r>
          </w:p>
        </w:tc>
        <w:tc>
          <w:tcPr>
            <w:tcW w:w="1079" w:type="pct"/>
            <w:vAlign w:val="center"/>
          </w:tcPr>
          <w:p w14:paraId="2E70B3EE">
            <w:pPr>
              <w:spacing w:after="50" w:line="360" w:lineRule="auto"/>
              <w:ind w:right="-10"/>
              <w:jc w:val="both"/>
              <w:rPr>
                <w:rFonts w:ascii="宋体" w:hAnsi="宋体" w:eastAsia="宋体" w:cs="宋体"/>
                <w:spacing w:val="10"/>
                <w:sz w:val="24"/>
                <w:szCs w:val="24"/>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bl>
    <w:p w14:paraId="2B85BDFF">
      <w:pPr>
        <w:spacing w:line="360" w:lineRule="auto"/>
        <w:ind w:firstLine="435"/>
        <w:rPr>
          <w:rFonts w:asciiTheme="minorEastAsia" w:hAnsiTheme="minorEastAsia" w:eastAsiaTheme="minorEastAsia"/>
          <w:color w:val="auto"/>
          <w:sz w:val="24"/>
          <w:highlight w:val="none"/>
        </w:rPr>
      </w:pPr>
      <w:bookmarkStart w:id="46" w:name="_Hlk16461707"/>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46"/>
    <w:p w14:paraId="06198EE0">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79DE64B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469F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1CC91E71">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1C80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3B13A0A8">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53EC329D">
            <w:pPr>
              <w:pStyle w:val="30"/>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5546902E">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198716C6">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7AF7E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499A1D7">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2" w:type="pct"/>
            <w:vAlign w:val="center"/>
          </w:tcPr>
          <w:p w14:paraId="0B16228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14:paraId="49E19E14">
            <w:pPr>
              <w:spacing w:after="50" w:line="360" w:lineRule="auto"/>
              <w:ind w:right="-10"/>
              <w:jc w:val="center"/>
              <w:rPr>
                <w:rFonts w:hint="eastAsia" w:asciiTheme="minorEastAsia" w:hAnsiTheme="minorEastAsia" w:eastAsiaTheme="minorEastAsia"/>
                <w:color w:val="auto"/>
                <w:sz w:val="24"/>
                <w:szCs w:val="28"/>
                <w:highlight w:val="none"/>
                <w:lang w:eastAsia="zh-CN"/>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公章</w:t>
            </w:r>
          </w:p>
        </w:tc>
        <w:tc>
          <w:tcPr>
            <w:tcW w:w="1472" w:type="pct"/>
            <w:vAlign w:val="center"/>
          </w:tcPr>
          <w:p w14:paraId="2A70E835">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F661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FA806D5">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2" w:type="pct"/>
            <w:vAlign w:val="center"/>
          </w:tcPr>
          <w:p w14:paraId="56BB144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3D667300">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公章</w:t>
            </w:r>
          </w:p>
        </w:tc>
        <w:tc>
          <w:tcPr>
            <w:tcW w:w="1472" w:type="pct"/>
            <w:vAlign w:val="center"/>
          </w:tcPr>
          <w:p w14:paraId="67490637">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7E5E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842ACEA">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2" w:type="pct"/>
            <w:vAlign w:val="center"/>
          </w:tcPr>
          <w:p w14:paraId="07C19EB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7CF38B3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公章</w:t>
            </w:r>
          </w:p>
        </w:tc>
        <w:tc>
          <w:tcPr>
            <w:tcW w:w="1472" w:type="pct"/>
            <w:vAlign w:val="center"/>
          </w:tcPr>
          <w:p w14:paraId="075E1724">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0E29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D1769A9">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2" w:type="pct"/>
            <w:vAlign w:val="center"/>
          </w:tcPr>
          <w:p w14:paraId="74D29C3D">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32CE8F2C">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472" w:type="pct"/>
            <w:vAlign w:val="center"/>
          </w:tcPr>
          <w:p w14:paraId="127B76C0">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014C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3FA343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242" w:type="pct"/>
            <w:vAlign w:val="center"/>
          </w:tcPr>
          <w:p w14:paraId="5A837F10">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5" w:type="pct"/>
            <w:vAlign w:val="center"/>
          </w:tcPr>
          <w:p w14:paraId="5613D4F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w:t>
            </w: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地点、</w:t>
            </w: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期限</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2" w:type="pct"/>
            <w:vAlign w:val="center"/>
          </w:tcPr>
          <w:p w14:paraId="16E695A5">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0244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A8BD425">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2321" w:type="dxa"/>
            <w:vAlign w:val="center"/>
          </w:tcPr>
          <w:p w14:paraId="31314EAD">
            <w:pPr>
              <w:spacing w:line="360" w:lineRule="auto"/>
              <w:ind w:firstLine="240" w:firstLineChars="100"/>
              <w:outlineLvl w:val="2"/>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val="en-US" w:eastAsia="zh-CN"/>
              </w:rPr>
              <w:t>技术</w:t>
            </w:r>
            <w:r>
              <w:rPr>
                <w:rFonts w:hint="eastAsia" w:asciiTheme="minorEastAsia" w:hAnsiTheme="minorEastAsia" w:eastAsiaTheme="minorEastAsia"/>
                <w:color w:val="auto"/>
                <w:sz w:val="24"/>
                <w:szCs w:val="28"/>
                <w:highlight w:val="none"/>
              </w:rPr>
              <w:t>响应情况</w:t>
            </w:r>
          </w:p>
        </w:tc>
        <w:tc>
          <w:tcPr>
            <w:tcW w:w="3430" w:type="dxa"/>
            <w:vAlign w:val="center"/>
          </w:tcPr>
          <w:p w14:paraId="52501C1E">
            <w:pPr>
              <w:spacing w:after="50" w:line="360" w:lineRule="auto"/>
              <w:ind w:right="-10" w:rightChars="0"/>
              <w:jc w:val="center"/>
              <w:rPr>
                <w:rFonts w:hint="eastAsia"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符合招标文件采购需求中货物技术参数</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2" w:type="pct"/>
            <w:vAlign w:val="center"/>
          </w:tcPr>
          <w:p w14:paraId="45F1BF72">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29A3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5F7DAC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1242" w:type="pct"/>
            <w:vAlign w:val="center"/>
          </w:tcPr>
          <w:p w14:paraId="60234B1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5" w:type="pct"/>
            <w:vAlign w:val="center"/>
          </w:tcPr>
          <w:p w14:paraId="2F3E51AE">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w:t>
            </w:r>
            <w:r>
              <w:rPr>
                <w:rFonts w:hint="eastAsia" w:asciiTheme="minorEastAsia" w:hAnsiTheme="minorEastAsia" w:eastAsiaTheme="minorEastAsia"/>
                <w:color w:val="auto"/>
                <w:sz w:val="24"/>
                <w:szCs w:val="28"/>
                <w:highlight w:val="none"/>
              </w:rPr>
              <w:t>要求</w:t>
            </w:r>
          </w:p>
        </w:tc>
        <w:tc>
          <w:tcPr>
            <w:tcW w:w="1472" w:type="pct"/>
            <w:vAlign w:val="center"/>
          </w:tcPr>
          <w:p w14:paraId="19E73918">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475E12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28D099A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7AE30EC">
      <w:pPr>
        <w:spacing w:line="360" w:lineRule="auto"/>
        <w:jc w:val="center"/>
        <w:outlineLvl w:val="0"/>
        <w:rPr>
          <w:rFonts w:hint="eastAsia" w:asciiTheme="minorEastAsia" w:hAnsiTheme="minorEastAsia" w:eastAsiaTheme="minorEastAsia"/>
          <w:b/>
          <w:color w:val="auto"/>
          <w:sz w:val="28"/>
          <w:highlight w:val="none"/>
          <w:lang w:eastAsia="zh-CN"/>
        </w:rPr>
      </w:pPr>
      <w:bookmarkStart w:id="47" w:name="_Toc20405"/>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47"/>
    </w:p>
    <w:p w14:paraId="38D0BAEB">
      <w:pPr>
        <w:spacing w:line="480" w:lineRule="auto"/>
        <w:jc w:val="center"/>
        <w:outlineLvl w:val="9"/>
        <w:rPr>
          <w:rFonts w:cs="Times New Roman" w:asciiTheme="minorEastAsia" w:hAnsiTheme="minorEastAsia" w:eastAsiaTheme="minorEastAsia"/>
          <w:b/>
          <w:color w:val="000000" w:themeColor="text1"/>
          <w:sz w:val="28"/>
          <w:szCs w:val="28"/>
          <w14:textFill>
            <w14:solidFill>
              <w14:schemeClr w14:val="tx1"/>
            </w14:solidFill>
          </w14:textFill>
        </w:rPr>
      </w:pPr>
      <w:bookmarkStart w:id="48" w:name="_Toc331685784"/>
    </w:p>
    <w:p w14:paraId="0B68B5B0">
      <w:pPr>
        <w:spacing w:line="480" w:lineRule="auto"/>
        <w:jc w:val="center"/>
        <w:outlineLvl w:val="9"/>
        <w:rPr>
          <w:rFonts w:cs="Times New Roman" w:asciiTheme="minorEastAsia" w:hAnsiTheme="minorEastAsia" w:eastAsiaTheme="minorEastAsia"/>
          <w:b/>
          <w:color w:val="000000" w:themeColor="text1"/>
          <w:sz w:val="28"/>
          <w:szCs w:val="28"/>
          <w14:textFill>
            <w14:solidFill>
              <w14:schemeClr w14:val="tx1"/>
            </w14:solidFill>
          </w14:textFill>
        </w:rPr>
      </w:pPr>
    </w:p>
    <w:p w14:paraId="30076205">
      <w:pPr>
        <w:pStyle w:val="8"/>
      </w:pPr>
    </w:p>
    <w:p w14:paraId="7A1FB97D">
      <w:pPr>
        <w:spacing w:line="480" w:lineRule="auto"/>
        <w:jc w:val="center"/>
        <w:outlineLvl w:val="1"/>
        <w:rPr>
          <w:rFonts w:cs="Times New Roman" w:asciiTheme="minorEastAsia" w:hAnsiTheme="minorEastAsia" w:eastAsiaTheme="minorEastAsia"/>
          <w:b/>
          <w:color w:val="000000" w:themeColor="text1"/>
          <w:sz w:val="28"/>
          <w:szCs w:val="28"/>
          <w14:textFill>
            <w14:solidFill>
              <w14:schemeClr w14:val="tx1"/>
            </w14:solidFill>
          </w14:textFill>
        </w:rPr>
      </w:pPr>
      <w:bookmarkStart w:id="49" w:name="_Toc3714"/>
      <w:r>
        <w:rPr>
          <w:rFonts w:cs="Times New Roman" w:asciiTheme="minorEastAsia" w:hAnsiTheme="minorEastAsia" w:eastAsiaTheme="minorEastAsia"/>
          <w:b/>
          <w:color w:val="000000" w:themeColor="text1"/>
          <w:sz w:val="28"/>
          <w:szCs w:val="28"/>
          <w14:textFill>
            <w14:solidFill>
              <w14:schemeClr w14:val="tx1"/>
            </w14:solidFill>
          </w14:textFill>
        </w:rPr>
        <w:t>政府采购合同</w:t>
      </w:r>
      <w:r>
        <w:rPr>
          <w:rFonts w:hint="eastAsia" w:cs="Times New Roman" w:asciiTheme="minorEastAsia" w:hAnsiTheme="minorEastAsia" w:eastAsiaTheme="minorEastAsia"/>
          <w:b/>
          <w:color w:val="000000" w:themeColor="text1"/>
          <w:sz w:val="28"/>
          <w:szCs w:val="28"/>
          <w14:textFill>
            <w14:solidFill>
              <w14:schemeClr w14:val="tx1"/>
            </w14:solidFill>
          </w14:textFill>
        </w:rPr>
        <w:t>参考范本</w:t>
      </w:r>
      <w:bookmarkEnd w:id="49"/>
    </w:p>
    <w:p w14:paraId="12BBEDCA">
      <w:pPr>
        <w:spacing w:line="480" w:lineRule="auto"/>
        <w:jc w:val="center"/>
        <w:outlineLvl w:val="1"/>
        <w:rPr>
          <w:rFonts w:cs="Times New Roman" w:asciiTheme="minorEastAsia" w:hAnsiTheme="minorEastAsia" w:eastAsiaTheme="minorEastAsia"/>
          <w:b/>
          <w:color w:val="000000" w:themeColor="text1"/>
          <w:sz w:val="28"/>
          <w:szCs w:val="28"/>
          <w14:textFill>
            <w14:solidFill>
              <w14:schemeClr w14:val="tx1"/>
            </w14:solidFill>
          </w14:textFill>
        </w:rPr>
      </w:pPr>
      <w:bookmarkStart w:id="50" w:name="_Toc8560"/>
      <w:r>
        <w:rPr>
          <w:rFonts w:hint="eastAsia" w:cs="Times New Roman" w:asciiTheme="minorEastAsia" w:hAnsiTheme="minorEastAsia" w:eastAsiaTheme="minorEastAsia"/>
          <w:b/>
          <w:color w:val="000000" w:themeColor="text1"/>
          <w:sz w:val="28"/>
          <w:szCs w:val="28"/>
          <w14:textFill>
            <w14:solidFill>
              <w14:schemeClr w14:val="tx1"/>
            </w14:solidFill>
          </w14:textFill>
        </w:rPr>
        <w:t>（服务类）</w:t>
      </w:r>
      <w:bookmarkEnd w:id="50"/>
    </w:p>
    <w:p w14:paraId="32E72933">
      <w:pPr>
        <w:spacing w:line="480" w:lineRule="auto"/>
        <w:jc w:val="center"/>
        <w:rPr>
          <w:rFonts w:cs="Times New Roman" w:asciiTheme="minorEastAsia" w:hAnsiTheme="minorEastAsia" w:eastAsiaTheme="minorEastAsia"/>
          <w:b/>
          <w:color w:val="000000" w:themeColor="text1"/>
          <w:sz w:val="24"/>
          <w:szCs w:val="24"/>
          <w14:textFill>
            <w14:solidFill>
              <w14:schemeClr w14:val="tx1"/>
            </w14:solidFill>
          </w14:textFill>
        </w:rPr>
      </w:pPr>
    </w:p>
    <w:p w14:paraId="0950B54A">
      <w:pPr>
        <w:spacing w:line="480" w:lineRule="auto"/>
        <w:jc w:val="center"/>
        <w:rPr>
          <w:rFonts w:cs="Times New Roman" w:asciiTheme="minorEastAsia" w:hAnsiTheme="minorEastAsia" w:eastAsiaTheme="minorEastAsia"/>
          <w:b/>
          <w:color w:val="000000" w:themeColor="text1"/>
          <w:sz w:val="24"/>
          <w:szCs w:val="24"/>
          <w14:textFill>
            <w14:solidFill>
              <w14:schemeClr w14:val="tx1"/>
            </w14:solidFill>
          </w14:textFill>
        </w:rPr>
      </w:pPr>
    </w:p>
    <w:p w14:paraId="36D0A562">
      <w:pPr>
        <w:spacing w:line="480" w:lineRule="auto"/>
        <w:jc w:val="center"/>
        <w:rPr>
          <w:rFonts w:cs="Times New Roman" w:asciiTheme="minorEastAsia" w:hAnsiTheme="minorEastAsia" w:eastAsiaTheme="minorEastAsia"/>
          <w:b/>
          <w:color w:val="000000" w:themeColor="text1"/>
          <w:sz w:val="24"/>
          <w:szCs w:val="24"/>
          <w14:textFill>
            <w14:solidFill>
              <w14:schemeClr w14:val="tx1"/>
            </w14:solidFill>
          </w14:textFill>
        </w:rPr>
      </w:pPr>
    </w:p>
    <w:p w14:paraId="4508A790">
      <w:pPr>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bookmarkStart w:id="51" w:name="_Toc2449"/>
      <w:r>
        <w:rPr>
          <w:rFonts w:hint="eastAsia" w:asciiTheme="minorEastAsia" w:hAnsiTheme="minorEastAsia" w:eastAsiaTheme="minorEastAsia"/>
          <w:b/>
          <w:color w:val="000000" w:themeColor="text1"/>
          <w:sz w:val="24"/>
          <w14:textFill>
            <w14:solidFill>
              <w14:schemeClr w14:val="tx1"/>
            </w14:solidFill>
          </w14:textFill>
        </w:rPr>
        <w:t>第一部分 合同书</w:t>
      </w:r>
      <w:bookmarkEnd w:id="51"/>
    </w:p>
    <w:p w14:paraId="7066EA80">
      <w:pPr>
        <w:spacing w:line="480" w:lineRule="auto"/>
        <w:jc w:val="center"/>
        <w:rPr>
          <w:rFonts w:cs="Times New Roman" w:asciiTheme="minorEastAsia" w:hAnsiTheme="minorEastAsia" w:eastAsiaTheme="minorEastAsia"/>
          <w:b/>
          <w:color w:val="000000" w:themeColor="text1"/>
          <w:sz w:val="24"/>
          <w:szCs w:val="24"/>
          <w14:textFill>
            <w14:solidFill>
              <w14:schemeClr w14:val="tx1"/>
            </w14:solidFill>
          </w14:textFill>
        </w:rPr>
      </w:pPr>
    </w:p>
    <w:p w14:paraId="37689E19">
      <w:pPr>
        <w:spacing w:line="480" w:lineRule="auto"/>
        <w:jc w:val="center"/>
        <w:rPr>
          <w:rFonts w:cs="Times New Roman" w:asciiTheme="minorEastAsia" w:hAnsiTheme="minorEastAsia" w:eastAsiaTheme="minorEastAsia"/>
          <w:b/>
          <w:color w:val="000000" w:themeColor="text1"/>
          <w:sz w:val="24"/>
          <w:szCs w:val="24"/>
          <w14:textFill>
            <w14:solidFill>
              <w14:schemeClr w14:val="tx1"/>
            </w14:solidFill>
          </w14:textFill>
        </w:rPr>
      </w:pPr>
    </w:p>
    <w:p w14:paraId="27A42263">
      <w:pPr>
        <w:pStyle w:val="8"/>
      </w:pPr>
    </w:p>
    <w:p w14:paraId="025755D8">
      <w:pPr>
        <w:pStyle w:val="8"/>
      </w:pPr>
    </w:p>
    <w:p w14:paraId="50A21CB2">
      <w:pPr>
        <w:spacing w:before="120" w:line="480" w:lineRule="auto"/>
        <w:ind w:left="960"/>
        <w:rPr>
          <w:rFonts w:hint="eastAsia"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项目名称：</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滁州市第一人民医院南区气动物流维保服务项目</w:t>
      </w:r>
    </w:p>
    <w:p w14:paraId="6D1117A6">
      <w:pPr>
        <w:spacing w:before="120" w:line="480" w:lineRule="auto"/>
        <w:ind w:left="96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项目编号：</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CZYY-2024-07</w:t>
      </w:r>
    </w:p>
    <w:p w14:paraId="5B79187A">
      <w:pPr>
        <w:spacing w:before="120" w:line="480" w:lineRule="auto"/>
        <w:ind w:left="960"/>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甲方（采购人）</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滁州市第一人民医院</w:t>
      </w:r>
    </w:p>
    <w:p w14:paraId="2B2689D7">
      <w:pPr>
        <w:spacing w:before="120" w:line="480" w:lineRule="auto"/>
        <w:ind w:left="960"/>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乙方（中标人）：</w:t>
      </w:r>
      <w:r>
        <w:rPr>
          <w:rFonts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p>
    <w:p w14:paraId="512BCBF9">
      <w:pPr>
        <w:spacing w:before="120" w:line="480" w:lineRule="auto"/>
        <w:ind w:firstLine="960" w:firstLineChars="400"/>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签订地：</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p>
    <w:p w14:paraId="7295741B">
      <w:pPr>
        <w:spacing w:before="120" w:line="480" w:lineRule="auto"/>
        <w:ind w:firstLine="960" w:firstLineChars="4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签订日期：</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年</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月</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日</w:t>
      </w:r>
    </w:p>
    <w:p w14:paraId="6D60025B">
      <w:pPr>
        <w:widowControl/>
        <w:jc w:val="left"/>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br w:type="page"/>
      </w:r>
    </w:p>
    <w:p w14:paraId="75779C78">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以下简称：甲方</w:t>
      </w:r>
      <w:r>
        <w:rPr>
          <w:rFonts w:hint="eastAsia" w:asciiTheme="minorEastAsia" w:hAnsiTheme="minorEastAsia" w:eastAsiaTheme="minorEastAsia"/>
          <w:color w:val="000000" w:themeColor="text1"/>
          <w:sz w:val="24"/>
          <w14:textFill>
            <w14:solidFill>
              <w14:schemeClr w14:val="tx1"/>
            </w14:solidFill>
          </w14:textFill>
        </w:rPr>
        <w:t>）通过</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组织的</w:t>
      </w:r>
      <w:r>
        <w:rPr>
          <w:rFonts w:hint="eastAsia" w:asciiTheme="minorEastAsia" w:hAnsiTheme="minorEastAsia" w:eastAsiaTheme="minorEastAsia"/>
          <w:color w:val="000000" w:themeColor="text1"/>
          <w:sz w:val="24"/>
          <w:u w:val="single"/>
          <w14:textFill>
            <w14:solidFill>
              <w14:schemeClr w14:val="tx1"/>
            </w14:solidFill>
          </w14:textFill>
        </w:rPr>
        <w:t>公开招标</w:t>
      </w:r>
      <w:r>
        <w:rPr>
          <w:rFonts w:hint="eastAsia" w:asciiTheme="minorEastAsia" w:hAnsiTheme="minorEastAsia" w:eastAsiaTheme="minorEastAsia"/>
          <w:color w:val="000000" w:themeColor="text1"/>
          <w:sz w:val="24"/>
          <w14:textFill>
            <w14:solidFill>
              <w14:schemeClr w14:val="tx1"/>
            </w14:solidFill>
          </w14:textFill>
        </w:rPr>
        <w:t>方式采购活动，经</w:t>
      </w:r>
      <w:r>
        <w:rPr>
          <w:rFonts w:hint="eastAsia" w:asciiTheme="minorEastAsia" w:hAnsiTheme="minorEastAsia" w:eastAsiaTheme="minorEastAsia"/>
          <w:color w:val="000000" w:themeColor="text1"/>
          <w:sz w:val="24"/>
          <w:u w:val="single"/>
          <w14:textFill>
            <w14:solidFill>
              <w14:schemeClr w14:val="tx1"/>
            </w14:solidFill>
          </w14:textFill>
        </w:rPr>
        <w:t>评标委员会</w:t>
      </w:r>
      <w:r>
        <w:rPr>
          <w:rFonts w:hint="eastAsia" w:asciiTheme="minorEastAsia" w:hAnsiTheme="minorEastAsia" w:eastAsiaTheme="minorEastAsia"/>
          <w:color w:val="000000" w:themeColor="text1"/>
          <w:sz w:val="24"/>
          <w14:textFill>
            <w14:solidFill>
              <w14:schemeClr w14:val="tx1"/>
            </w14:solidFill>
          </w14:textFill>
        </w:rPr>
        <w:t>评定，</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以下简称：乙方</w:t>
      </w:r>
      <w:r>
        <w:rPr>
          <w:rFonts w:hint="eastAsia" w:asciiTheme="minorEastAsia" w:hAnsiTheme="minorEastAsia" w:eastAsiaTheme="minorEastAsia"/>
          <w:color w:val="000000" w:themeColor="text1"/>
          <w:sz w:val="24"/>
          <w14:textFill>
            <w14:solidFill>
              <w14:schemeClr w14:val="tx1"/>
            </w14:solidFill>
          </w14:textFill>
        </w:rPr>
        <w:t>）为本项目中标人，现</w:t>
      </w:r>
      <w:r>
        <w:rPr>
          <w:rFonts w:hint="eastAsia" w:cs="Times New Roman" w:asciiTheme="minorEastAsia" w:hAnsiTheme="minorEastAsia" w:eastAsiaTheme="minorEastAsia"/>
          <w:color w:val="000000" w:themeColor="text1"/>
          <w:sz w:val="24"/>
          <w:szCs w:val="24"/>
          <w14:textFill>
            <w14:solidFill>
              <w14:schemeClr w14:val="tx1"/>
            </w14:solidFill>
          </w14:textFill>
        </w:rPr>
        <w:t>按照采购文件确定的事项签订本合同。</w:t>
      </w:r>
    </w:p>
    <w:p w14:paraId="30751467">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根据《中华人民共和国民法典》、《中华人民共和国政府采购法》等相关法律法规之规定，按照平等、自愿、公平和诚实信用的原则，经甲方和乙方协商一致，约定以下合同条款，以兹共同遵守、全面履行。</w:t>
      </w:r>
    </w:p>
    <w:p w14:paraId="25DDCDD4">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52" w:name="_Toc24059"/>
      <w:bookmarkStart w:id="53" w:name="_Toc2232"/>
      <w:bookmarkStart w:id="54" w:name="_Toc3029"/>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合同组成部分</w:t>
      </w:r>
      <w:bookmarkEnd w:id="52"/>
      <w:bookmarkEnd w:id="53"/>
      <w:bookmarkEnd w:id="54"/>
    </w:p>
    <w:p w14:paraId="6FE87810">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下列文件为本合同的组成部分，并构成一个整体，需综合解释、相互补充。如果下列文件内容出现不一致的情形，那么在保证按照采购文件确定的事项前提下，组成本合同的多个文件的优先适用顺序如下：</w:t>
      </w:r>
    </w:p>
    <w:p w14:paraId="752ACA6F">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1.1.1本合同及其补充合同、变更协议；</w:t>
      </w:r>
    </w:p>
    <w:p w14:paraId="060E6EF4">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1.1.2中标通知书；</w:t>
      </w:r>
    </w:p>
    <w:p w14:paraId="595B4233">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1.1.3投标文件（含澄清或者说明文件）；</w:t>
      </w:r>
    </w:p>
    <w:p w14:paraId="1CEEDFB0">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1.1.4招标文件（含澄清或者修改文件）；</w:t>
      </w:r>
    </w:p>
    <w:p w14:paraId="2535F64C">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1.1.5其他相关采购文件。</w:t>
      </w:r>
    </w:p>
    <w:p w14:paraId="5FD28FBA">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55" w:name="_Toc18585"/>
      <w:bookmarkStart w:id="56" w:name="_Toc22185"/>
      <w:bookmarkStart w:id="57" w:name="_Toc6773"/>
      <w:bookmarkStart w:id="58" w:name="_Toc6311"/>
      <w:bookmarkStart w:id="59" w:name="_Toc2918"/>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1.2 </w:t>
      </w:r>
      <w:bookmarkEnd w:id="55"/>
      <w:bookmarkEnd w:id="56"/>
      <w:bookmarkEnd w:id="57"/>
      <w:bookmarkEnd w:id="58"/>
      <w:bookmarkEnd w:id="59"/>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服务</w:t>
      </w:r>
    </w:p>
    <w:p w14:paraId="7ADF6328">
      <w:pPr>
        <w:spacing w:line="360" w:lineRule="auto"/>
        <w:ind w:firstLine="435"/>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1.2.1服务</w:t>
      </w:r>
      <w:r>
        <w:rPr>
          <w:rFonts w:cs="Times New Roman" w:asciiTheme="minorEastAsia" w:hAnsiTheme="minorEastAsia" w:eastAsiaTheme="minorEastAsia"/>
          <w:color w:val="000000" w:themeColor="text1"/>
          <w:sz w:val="24"/>
          <w:szCs w:val="24"/>
          <w14:textFill>
            <w14:solidFill>
              <w14:schemeClr w14:val="tx1"/>
            </w14:solidFill>
          </w14:textFill>
        </w:rPr>
        <w:t>名称：</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6F133268">
      <w:pPr>
        <w:spacing w:line="360" w:lineRule="auto"/>
        <w:ind w:firstLine="435"/>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1.2.2服务内容</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6915DBCD">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1.2.3服务质量：</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19936AE2">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60" w:name="_Toc23292"/>
      <w:bookmarkStart w:id="61" w:name="_Toc21551"/>
      <w:bookmarkStart w:id="62" w:name="_Toc21631"/>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3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价款</w:t>
      </w:r>
      <w:bookmarkEnd w:id="60"/>
      <w:bookmarkEnd w:id="61"/>
      <w:bookmarkEnd w:id="62"/>
    </w:p>
    <w:p w14:paraId="53220E32">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本合同总价为</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14:textFill>
            <w14:solidFill>
              <w14:schemeClr w14:val="tx1"/>
            </w14:solidFill>
          </w14:textFill>
        </w:rPr>
        <w:t>元</w:t>
      </w:r>
      <w:r>
        <w:rPr>
          <w:rFonts w:hint="eastAsia" w:cs="Times New Roman" w:asciiTheme="minorEastAsia" w:hAnsiTheme="minorEastAsia" w:eastAsiaTheme="minorEastAsia"/>
          <w:color w:val="000000" w:themeColor="text1"/>
          <w:sz w:val="24"/>
          <w:szCs w:val="24"/>
          <w14:textFill>
            <w14:solidFill>
              <w14:schemeClr w14:val="tx1"/>
            </w14:solidFill>
          </w14:textFill>
        </w:rPr>
        <w:t>（大写：人民币</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元）</w:t>
      </w:r>
      <w:r>
        <w:rPr>
          <w:rFonts w:cs="Times New Roman" w:asciiTheme="minorEastAsia" w:hAnsiTheme="minorEastAsia" w:eastAsiaTheme="minorEastAsia"/>
          <w:color w:val="000000" w:themeColor="text1"/>
          <w:sz w:val="24"/>
          <w:szCs w:val="24"/>
          <w14:textFill>
            <w14:solidFill>
              <w14:schemeClr w14:val="tx1"/>
            </w14:solidFill>
          </w14:textFill>
        </w:rPr>
        <w:t>。</w:t>
      </w:r>
    </w:p>
    <w:p w14:paraId="773A1834">
      <w:pPr>
        <w:spacing w:line="360" w:lineRule="auto"/>
        <w:ind w:firstLine="435"/>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分项价格：</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1C81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1A77F8BB">
            <w:pPr>
              <w:jc w:val="center"/>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cs="Times New Roman" w:asciiTheme="minorEastAsia" w:hAnsiTheme="minorEastAsia" w:eastAsiaTheme="minorEastAsia"/>
                <w:color w:val="000000" w:themeColor="text1"/>
                <w:sz w:val="24"/>
                <w:szCs w:val="24"/>
                <w:lang w:val="zh-CN"/>
                <w14:textFill>
                  <w14:solidFill>
                    <w14:schemeClr w14:val="tx1"/>
                  </w14:solidFill>
                </w14:textFill>
              </w:rPr>
              <w:t>序号</w:t>
            </w:r>
          </w:p>
        </w:tc>
        <w:tc>
          <w:tcPr>
            <w:tcW w:w="4316" w:type="dxa"/>
            <w:vAlign w:val="center"/>
          </w:tcPr>
          <w:p w14:paraId="7286BD68">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分项名称</w:t>
            </w:r>
          </w:p>
        </w:tc>
        <w:tc>
          <w:tcPr>
            <w:tcW w:w="3237" w:type="dxa"/>
            <w:gridSpan w:val="2"/>
            <w:vAlign w:val="center"/>
          </w:tcPr>
          <w:p w14:paraId="055491F5">
            <w:pPr>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分项价格</w:t>
            </w:r>
          </w:p>
        </w:tc>
      </w:tr>
      <w:tr w14:paraId="6F145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4923666">
            <w:pPr>
              <w:jc w:val="center"/>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w:t>
            </w:r>
          </w:p>
        </w:tc>
        <w:tc>
          <w:tcPr>
            <w:tcW w:w="4316" w:type="dxa"/>
            <w:vAlign w:val="center"/>
          </w:tcPr>
          <w:p w14:paraId="31189847">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3237" w:type="dxa"/>
            <w:gridSpan w:val="2"/>
            <w:vAlign w:val="center"/>
          </w:tcPr>
          <w:p w14:paraId="6E2B7AFC">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14:paraId="431DD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5A7A220">
            <w:pPr>
              <w:jc w:val="center"/>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2</w:t>
            </w:r>
          </w:p>
        </w:tc>
        <w:tc>
          <w:tcPr>
            <w:tcW w:w="4316" w:type="dxa"/>
            <w:vAlign w:val="center"/>
          </w:tcPr>
          <w:p w14:paraId="77BDF6F7">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3237" w:type="dxa"/>
            <w:gridSpan w:val="2"/>
            <w:vAlign w:val="center"/>
          </w:tcPr>
          <w:p w14:paraId="27549F8B">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14:paraId="0D5D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87A95B9">
            <w:pPr>
              <w:jc w:val="center"/>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cs="Times New Roman" w:asciiTheme="minorEastAsia" w:hAnsiTheme="minorEastAsia" w:eastAsiaTheme="minorEastAsia"/>
                <w:color w:val="000000" w:themeColor="text1"/>
                <w:sz w:val="24"/>
                <w:szCs w:val="24"/>
                <w:lang w:val="zh-CN"/>
                <w14:textFill>
                  <w14:solidFill>
                    <w14:schemeClr w14:val="tx1"/>
                  </w14:solidFill>
                </w14:textFill>
              </w:rPr>
              <w:t>3</w:t>
            </w:r>
          </w:p>
        </w:tc>
        <w:tc>
          <w:tcPr>
            <w:tcW w:w="4316" w:type="dxa"/>
            <w:vAlign w:val="center"/>
          </w:tcPr>
          <w:p w14:paraId="3A9F20A8">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3237" w:type="dxa"/>
            <w:gridSpan w:val="2"/>
            <w:vAlign w:val="center"/>
          </w:tcPr>
          <w:p w14:paraId="524CA039">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14:paraId="77A6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7833BF07">
            <w:pPr>
              <w:jc w:val="center"/>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w:t>
            </w:r>
          </w:p>
        </w:tc>
        <w:tc>
          <w:tcPr>
            <w:tcW w:w="4316" w:type="dxa"/>
            <w:vAlign w:val="center"/>
          </w:tcPr>
          <w:p w14:paraId="08D97AE4">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3237" w:type="dxa"/>
            <w:gridSpan w:val="2"/>
            <w:vAlign w:val="center"/>
          </w:tcPr>
          <w:p w14:paraId="464E7308">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14:paraId="6F81E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6025C138">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总价</w:t>
            </w:r>
          </w:p>
        </w:tc>
        <w:tc>
          <w:tcPr>
            <w:tcW w:w="3237" w:type="dxa"/>
            <w:gridSpan w:val="2"/>
            <w:vAlign w:val="center"/>
          </w:tcPr>
          <w:p w14:paraId="202DFB33">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bl>
    <w:p w14:paraId="7C302C00">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63" w:name="_Toc10340"/>
      <w:bookmarkStart w:id="64" w:name="_Toc1814"/>
      <w:bookmarkStart w:id="65" w:name="_Toc22618"/>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4 付款方式和发票开具方式</w:t>
      </w:r>
      <w:bookmarkEnd w:id="63"/>
      <w:bookmarkEnd w:id="64"/>
      <w:bookmarkEnd w:id="65"/>
    </w:p>
    <w:p w14:paraId="2AB1FBB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1.4.1</w:t>
      </w:r>
      <w:r>
        <w:rPr>
          <w:rFonts w:cs="Times New Roman" w:asciiTheme="minorEastAsia" w:hAnsiTheme="minorEastAsia" w:eastAsiaTheme="minorEastAsia"/>
          <w:color w:val="000000" w:themeColor="text1"/>
          <w:sz w:val="24"/>
          <w:szCs w:val="24"/>
          <w14:textFill>
            <w14:solidFill>
              <w14:schemeClr w14:val="tx1"/>
            </w14:solidFill>
          </w14:textFill>
        </w:rPr>
        <w:t>付款方式：</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65F880B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1.4.2发票开具方式：</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0AD96CBE">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66" w:name="_Toc32071"/>
      <w:bookmarkStart w:id="67" w:name="_Toc2846"/>
      <w:bookmarkStart w:id="68" w:name="_Toc19304"/>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5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服务</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期限</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、地点和方式</w:t>
      </w:r>
      <w:bookmarkEnd w:id="66"/>
      <w:bookmarkEnd w:id="67"/>
      <w:bookmarkEnd w:id="68"/>
    </w:p>
    <w:p w14:paraId="20856D2A">
      <w:pPr>
        <w:spacing w:line="360" w:lineRule="auto"/>
        <w:ind w:firstLine="435"/>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1.5.1服务期限</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2E141527">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1.5.2服务地点</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4019B9DE">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1.5.3服务方式：</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358F31DA">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69" w:name="_Toc27250"/>
      <w:bookmarkStart w:id="70" w:name="_Toc19554"/>
      <w:bookmarkStart w:id="71" w:name="_Toc21423"/>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1.6 违约责任</w:t>
      </w:r>
      <w:bookmarkEnd w:id="69"/>
      <w:bookmarkEnd w:id="70"/>
      <w:bookmarkEnd w:id="71"/>
    </w:p>
    <w:p w14:paraId="03601908">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1.6.1</w:t>
      </w:r>
      <w:r>
        <w:rPr>
          <w:rFonts w:cs="Times New Roman" w:asciiTheme="minorEastAsia" w:hAnsiTheme="minorEastAsia" w:eastAsiaTheme="minorEastAsia"/>
          <w:color w:val="000000" w:themeColor="text1"/>
          <w:sz w:val="24"/>
          <w:szCs w:val="24"/>
          <w14:textFill>
            <w14:solidFill>
              <w14:schemeClr w14:val="tx1"/>
            </w14:solidFill>
          </w14:textFill>
        </w:rPr>
        <w:t>除不可抗力外，如果乙方没有按照本合同约定的期限</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地点和方式</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，那么甲方可要求乙方支付违约金</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违约金按每迟延</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一日的应提供而未</w:t>
      </w:r>
      <w:r>
        <w:rPr>
          <w:rFonts w:hint="eastAsia" w:cs="Times New Roman" w:asciiTheme="minorEastAsia" w:hAnsiTheme="minorEastAsia" w:eastAsiaTheme="minorEastAsia"/>
          <w:color w:val="000000" w:themeColor="text1"/>
          <w:sz w:val="24"/>
          <w:szCs w:val="24"/>
          <w14:textFill>
            <w14:solidFill>
              <w14:schemeClr w14:val="tx1"/>
            </w14:solidFill>
          </w14:textFill>
        </w:rPr>
        <w:t>提供</w:t>
      </w:r>
      <w:r>
        <w:rPr>
          <w:rFonts w:cs="Times New Roman" w:asciiTheme="minorEastAsia" w:hAnsiTheme="minorEastAsia" w:eastAsiaTheme="minorEastAsia"/>
          <w:color w:val="000000" w:themeColor="text1"/>
          <w:sz w:val="24"/>
          <w:szCs w:val="24"/>
          <w14:textFill>
            <w14:solidFill>
              <w14:schemeClr w14:val="tx1"/>
            </w14:solidFill>
          </w14:textFill>
        </w:rPr>
        <w:t>服务价格的</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14:textFill>
            <w14:solidFill>
              <w14:schemeClr w14:val="tx1"/>
            </w14:solidFill>
          </w14:textFill>
        </w:rPr>
        <w:t>%计算</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最高限额为</w:t>
      </w:r>
      <w:r>
        <w:rPr>
          <w:rFonts w:hint="eastAsia" w:cs="Times New Roman" w:asciiTheme="minorEastAsia" w:hAnsiTheme="minorEastAsia" w:eastAsiaTheme="minorEastAsia"/>
          <w:color w:val="000000" w:themeColor="text1"/>
          <w:sz w:val="24"/>
          <w:szCs w:val="24"/>
          <w14:textFill>
            <w14:solidFill>
              <w14:schemeClr w14:val="tx1"/>
            </w14:solidFill>
          </w14:textFill>
        </w:rPr>
        <w:t>本</w:t>
      </w:r>
      <w:r>
        <w:rPr>
          <w:rFonts w:cs="Times New Roman" w:asciiTheme="minorEastAsia" w:hAnsiTheme="minorEastAsia" w:eastAsiaTheme="minorEastAsia"/>
          <w:color w:val="000000" w:themeColor="text1"/>
          <w:sz w:val="24"/>
          <w:szCs w:val="24"/>
          <w14:textFill>
            <w14:solidFill>
              <w14:schemeClr w14:val="tx1"/>
            </w14:solidFill>
          </w14:textFill>
        </w:rPr>
        <w:t>合同总价的</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迟延</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的违约金计算数额达到前述最高限额之日起</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甲方有权在要求乙方支付违约金的同时</w:t>
      </w:r>
      <w:r>
        <w:rPr>
          <w:rFonts w:hint="eastAsia" w:cs="Times New Roman" w:asciiTheme="minorEastAsia" w:hAnsiTheme="minorEastAsia" w:eastAsiaTheme="minorEastAsia"/>
          <w:color w:val="000000" w:themeColor="text1"/>
          <w:sz w:val="24"/>
          <w:szCs w:val="24"/>
          <w14:textFill>
            <w14:solidFill>
              <w14:schemeClr w14:val="tx1"/>
            </w14:solidFill>
          </w14:textFill>
        </w:rPr>
        <w:t>，书面通知乙方</w:t>
      </w:r>
      <w:r>
        <w:rPr>
          <w:rFonts w:cs="Times New Roman" w:asciiTheme="minorEastAsia" w:hAnsiTheme="minorEastAsia" w:eastAsiaTheme="minorEastAsia"/>
          <w:color w:val="000000" w:themeColor="text1"/>
          <w:sz w:val="24"/>
          <w:szCs w:val="24"/>
          <w14:textFill>
            <w14:solidFill>
              <w14:schemeClr w14:val="tx1"/>
            </w14:solidFill>
          </w14:textFill>
        </w:rPr>
        <w:t>解除本合同</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25E432A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1.6.2</w:t>
      </w:r>
      <w:r>
        <w:rPr>
          <w:rFonts w:cs="Times New Roman" w:asciiTheme="minorEastAsia" w:hAnsiTheme="minorEastAsia" w:eastAsiaTheme="minorEastAsia"/>
          <w:color w:val="000000" w:themeColor="text1"/>
          <w:sz w:val="24"/>
          <w:szCs w:val="24"/>
          <w14:textFill>
            <w14:solidFill>
              <w14:schemeClr w14:val="tx1"/>
            </w14:solidFill>
          </w14:textFill>
        </w:rPr>
        <w:t>除不可抗力外，如果甲方没有按照本合同约定的付款方式付款，那么乙方可要求甲方支付违约金</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违约金按每迟延</w:t>
      </w:r>
      <w:r>
        <w:rPr>
          <w:rFonts w:hint="eastAsia" w:cs="Times New Roman" w:asciiTheme="minorEastAsia" w:hAnsiTheme="minorEastAsia" w:eastAsiaTheme="minorEastAsia"/>
          <w:color w:val="000000" w:themeColor="text1"/>
          <w:sz w:val="24"/>
          <w:szCs w:val="24"/>
          <w14:textFill>
            <w14:solidFill>
              <w14:schemeClr w14:val="tx1"/>
            </w14:solidFill>
          </w14:textFill>
        </w:rPr>
        <w:t>付款</w:t>
      </w:r>
      <w:r>
        <w:rPr>
          <w:rFonts w:cs="Times New Roman" w:asciiTheme="minorEastAsia" w:hAnsiTheme="minorEastAsia" w:eastAsiaTheme="minorEastAsia"/>
          <w:color w:val="000000" w:themeColor="text1"/>
          <w:sz w:val="24"/>
          <w:szCs w:val="24"/>
          <w14:textFill>
            <w14:solidFill>
              <w14:schemeClr w14:val="tx1"/>
            </w14:solidFill>
          </w14:textFill>
        </w:rPr>
        <w:t>一日的应付而未付款的</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14:textFill>
            <w14:solidFill>
              <w14:schemeClr w14:val="tx1"/>
            </w14:solidFill>
          </w14:textFill>
        </w:rPr>
        <w:t>%计算</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最高限额为</w:t>
      </w:r>
      <w:r>
        <w:rPr>
          <w:rFonts w:hint="eastAsia" w:cs="Times New Roman" w:asciiTheme="minorEastAsia" w:hAnsiTheme="minorEastAsia" w:eastAsiaTheme="minorEastAsia"/>
          <w:color w:val="000000" w:themeColor="text1"/>
          <w:sz w:val="24"/>
          <w:szCs w:val="24"/>
          <w14:textFill>
            <w14:solidFill>
              <w14:schemeClr w14:val="tx1"/>
            </w14:solidFill>
          </w14:textFill>
        </w:rPr>
        <w:t>本</w:t>
      </w:r>
      <w:r>
        <w:rPr>
          <w:rFonts w:cs="Times New Roman" w:asciiTheme="minorEastAsia" w:hAnsiTheme="minorEastAsia" w:eastAsiaTheme="minorEastAsia"/>
          <w:color w:val="000000" w:themeColor="text1"/>
          <w:sz w:val="24"/>
          <w:szCs w:val="24"/>
          <w14:textFill>
            <w14:solidFill>
              <w14:schemeClr w14:val="tx1"/>
            </w14:solidFill>
          </w14:textFill>
        </w:rPr>
        <w:t>合同总价的</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迟延</w:t>
      </w:r>
      <w:r>
        <w:rPr>
          <w:rFonts w:hint="eastAsia" w:cs="Times New Roman" w:asciiTheme="minorEastAsia" w:hAnsiTheme="minorEastAsia" w:eastAsiaTheme="minorEastAsia"/>
          <w:color w:val="000000" w:themeColor="text1"/>
          <w:sz w:val="24"/>
          <w:szCs w:val="24"/>
          <w14:textFill>
            <w14:solidFill>
              <w14:schemeClr w14:val="tx1"/>
            </w14:solidFill>
          </w14:textFill>
        </w:rPr>
        <w:t>付款</w:t>
      </w:r>
      <w:r>
        <w:rPr>
          <w:rFonts w:cs="Times New Roman" w:asciiTheme="minorEastAsia" w:hAnsiTheme="minorEastAsia" w:eastAsiaTheme="minorEastAsia"/>
          <w:color w:val="000000" w:themeColor="text1"/>
          <w:sz w:val="24"/>
          <w:szCs w:val="24"/>
          <w14:textFill>
            <w14:solidFill>
              <w14:schemeClr w14:val="tx1"/>
            </w14:solidFill>
          </w14:textFill>
        </w:rPr>
        <w:t>的违约金计算数额达到前述最高限额之日起</w:t>
      </w:r>
      <w:r>
        <w:rPr>
          <w:rFonts w:hint="eastAsia" w:cs="Times New Roman" w:asciiTheme="minorEastAsia" w:hAnsiTheme="minorEastAsia" w:eastAsiaTheme="minorEastAsia"/>
          <w:color w:val="000000" w:themeColor="text1"/>
          <w:sz w:val="24"/>
          <w:szCs w:val="24"/>
          <w14:textFill>
            <w14:solidFill>
              <w14:schemeClr w14:val="tx1"/>
            </w14:solidFill>
          </w14:textFill>
        </w:rPr>
        <w:t>，乙</w:t>
      </w:r>
      <w:r>
        <w:rPr>
          <w:rFonts w:cs="Times New Roman" w:asciiTheme="minorEastAsia" w:hAnsiTheme="minorEastAsia" w:eastAsiaTheme="minorEastAsia"/>
          <w:color w:val="000000" w:themeColor="text1"/>
          <w:sz w:val="24"/>
          <w:szCs w:val="24"/>
          <w14:textFill>
            <w14:solidFill>
              <w14:schemeClr w14:val="tx1"/>
            </w14:solidFill>
          </w14:textFill>
        </w:rPr>
        <w:t>方有权在要求甲方支付违约金的同时</w:t>
      </w:r>
      <w:r>
        <w:rPr>
          <w:rFonts w:hint="eastAsia" w:cs="Times New Roman" w:asciiTheme="minorEastAsia" w:hAnsiTheme="minorEastAsia" w:eastAsiaTheme="minorEastAsia"/>
          <w:color w:val="000000" w:themeColor="text1"/>
          <w:sz w:val="24"/>
          <w:szCs w:val="24"/>
          <w14:textFill>
            <w14:solidFill>
              <w14:schemeClr w14:val="tx1"/>
            </w14:solidFill>
          </w14:textFill>
        </w:rPr>
        <w:t>，书面通知甲方</w:t>
      </w:r>
      <w:r>
        <w:rPr>
          <w:rFonts w:cs="Times New Roman" w:asciiTheme="minorEastAsia" w:hAnsiTheme="minorEastAsia" w:eastAsiaTheme="minorEastAsia"/>
          <w:color w:val="000000" w:themeColor="text1"/>
          <w:sz w:val="24"/>
          <w:szCs w:val="24"/>
          <w14:textFill>
            <w14:solidFill>
              <w14:schemeClr w14:val="tx1"/>
            </w14:solidFill>
          </w14:textFill>
        </w:rPr>
        <w:t>解除本合同</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12C4D689">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CF494D8">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1CE7FCE">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25595C0">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1.6.6如果出现政府采购监督管理部门在处理投诉事项期间，书面通知甲方暂停采购活动的情形，或者询问或质疑事项可能影响中标结果的，导致甲方中止履行合同的情</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形，均不视为甲方违约。</w:t>
      </w:r>
    </w:p>
    <w:p w14:paraId="26D2F6F2">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1.6.7因甲方未按合同约定支付价款、未按合同约定受领标的物、擅自解除合同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cs="Times New Roman" w:asciiTheme="minorEastAsia" w:hAnsiTheme="minorEastAsia" w:eastAsiaTheme="minorEastAsia"/>
          <w:color w:val="000000" w:themeColor="text1"/>
          <w:sz w:val="24"/>
          <w:szCs w:val="24"/>
          <w:highlight w:val="none"/>
          <w14:textFill>
            <w14:solidFill>
              <w14:schemeClr w14:val="tx1"/>
            </w14:solidFill>
          </w14:textFill>
        </w:rPr>
        <w:t>导致乙方遭受的直接损失，乙方可向甲方申请赔偿，赔偿金额由双方协商一致；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63410A02">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72" w:name="_Toc15583"/>
      <w:bookmarkStart w:id="73" w:name="_Toc16021"/>
      <w:bookmarkStart w:id="74" w:name="_Toc28375"/>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1.7</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争议的解决</w:t>
      </w:r>
      <w:bookmarkEnd w:id="72"/>
      <w:bookmarkEnd w:id="73"/>
      <w:bookmarkEnd w:id="74"/>
    </w:p>
    <w:p w14:paraId="62D54BEF">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本合</w:t>
      </w:r>
      <w:r>
        <w:rPr>
          <w:rFonts w:cs="Times New Roman" w:asciiTheme="minorEastAsia" w:hAnsiTheme="minorEastAsia" w:eastAsiaTheme="minorEastAsia"/>
          <w:color w:val="000000" w:themeColor="text1"/>
          <w:sz w:val="24"/>
          <w:szCs w:val="24"/>
          <w14:textFill>
            <w14:solidFill>
              <w14:schemeClr w14:val="tx1"/>
            </w14:solidFill>
          </w14:textFill>
        </w:rPr>
        <w:t>同履行过程中发生的任何争议，双方当事人均可</w:t>
      </w:r>
      <w:r>
        <w:rPr>
          <w:rFonts w:hint="eastAsia" w:cs="Times New Roman" w:asciiTheme="minorEastAsia" w:hAnsiTheme="minorEastAsia" w:eastAsiaTheme="minorEastAsia"/>
          <w:color w:val="000000" w:themeColor="text1"/>
          <w:sz w:val="24"/>
          <w:szCs w:val="24"/>
          <w14:textFill>
            <w14:solidFill>
              <w14:schemeClr w14:val="tx1"/>
            </w14:solidFill>
          </w14:textFill>
        </w:rPr>
        <w:t>通过和解或者调解解决；不愿和解、调解或者和解、调解不成的，可以选择下列第</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种方式解决：</w:t>
      </w:r>
    </w:p>
    <w:p w14:paraId="5841AE68">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1.7.1将争议提交</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仲裁委员会依申请仲裁时其现行有效的仲裁规则裁决；</w:t>
      </w:r>
    </w:p>
    <w:p w14:paraId="05E6A97A">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1.7.2向</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人民法院起诉。</w:t>
      </w:r>
    </w:p>
    <w:p w14:paraId="074BE8BB">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75" w:name="_Toc15322"/>
      <w:bookmarkStart w:id="76" w:name="_Toc11173"/>
      <w:bookmarkStart w:id="77" w:name="_Toc7245"/>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1.8</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 合同生效</w:t>
      </w:r>
      <w:bookmarkEnd w:id="75"/>
      <w:bookmarkEnd w:id="76"/>
      <w:bookmarkEnd w:id="77"/>
    </w:p>
    <w:p w14:paraId="4EDBB312">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本合同自</w:t>
      </w:r>
      <w:r>
        <w:rPr>
          <w:rFonts w:hint="eastAsia" w:cs="Times New Roman" w:asciiTheme="minorEastAsia" w:hAnsiTheme="minorEastAsia" w:eastAsiaTheme="minorEastAsia"/>
          <w:color w:val="000000" w:themeColor="text1"/>
          <w:sz w:val="24"/>
          <w:szCs w:val="24"/>
          <w14:textFill>
            <w14:solidFill>
              <w14:schemeClr w14:val="tx1"/>
            </w14:solidFill>
          </w14:textFill>
        </w:rPr>
        <w:t>双方当事人盖章时</w:t>
      </w:r>
      <w:r>
        <w:rPr>
          <w:rFonts w:cs="Times New Roman" w:asciiTheme="minorEastAsia" w:hAnsiTheme="minorEastAsia" w:eastAsiaTheme="minorEastAsia"/>
          <w:color w:val="000000" w:themeColor="text1"/>
          <w:sz w:val="24"/>
          <w:szCs w:val="24"/>
          <w14:textFill>
            <w14:solidFill>
              <w14:schemeClr w14:val="tx1"/>
            </w14:solidFill>
          </w14:textFill>
        </w:rPr>
        <w:t>生效。</w:t>
      </w:r>
    </w:p>
    <w:p w14:paraId="786E8DA8">
      <w:pPr>
        <w:autoSpaceDE w:val="0"/>
        <w:autoSpaceDN w:val="0"/>
        <w:adjustRightInd w:val="0"/>
        <w:spacing w:line="560" w:lineRule="exact"/>
        <w:rPr>
          <w:rFonts w:cs="Times New Roman" w:asciiTheme="minorEastAsia" w:hAnsiTheme="minorEastAsia" w:eastAsiaTheme="minorEastAsia"/>
          <w:color w:val="000000" w:themeColor="text1"/>
          <w:sz w:val="24"/>
          <w:szCs w:val="24"/>
          <w:lang w:val="zh-CN"/>
          <w14:textFill>
            <w14:solidFill>
              <w14:schemeClr w14:val="tx1"/>
            </w14:solidFill>
          </w14:textFill>
        </w:rPr>
      </w:pPr>
    </w:p>
    <w:p w14:paraId="24356300">
      <w:pPr>
        <w:autoSpaceDE w:val="0"/>
        <w:autoSpaceDN w:val="0"/>
        <w:adjustRightInd w:val="0"/>
        <w:spacing w:line="560" w:lineRule="exact"/>
        <w:rPr>
          <w:rFonts w:cs="Times New Roman" w:asciiTheme="minorEastAsia" w:hAnsiTheme="minorEastAsia" w:eastAsiaTheme="minorEastAsia"/>
          <w:color w:val="000000" w:themeColor="text1"/>
          <w:sz w:val="24"/>
          <w:szCs w:val="24"/>
          <w:lang w:val="zh-CN"/>
          <w14:textFill>
            <w14:solidFill>
              <w14:schemeClr w14:val="tx1"/>
            </w14:solidFill>
          </w14:textFill>
        </w:rPr>
      </w:pPr>
    </w:p>
    <w:p w14:paraId="40368E11">
      <w:pPr>
        <w:autoSpaceDE w:val="0"/>
        <w:autoSpaceDN w:val="0"/>
        <w:adjustRightInd w:val="0"/>
        <w:spacing w:line="560" w:lineRule="exact"/>
        <w:rPr>
          <w:rFonts w:cs="Times New Roman" w:asciiTheme="minorEastAsia" w:hAnsiTheme="minorEastAsia" w:eastAsiaTheme="minorEastAsia"/>
          <w:color w:val="000000" w:themeColor="text1"/>
          <w:sz w:val="24"/>
          <w:szCs w:val="24"/>
          <w:lang w:val="zh-CN"/>
          <w14:textFill>
            <w14:solidFill>
              <w14:schemeClr w14:val="tx1"/>
            </w14:solidFill>
          </w14:textFill>
        </w:rPr>
      </w:pPr>
    </w:p>
    <w:p w14:paraId="270B6BF5">
      <w:pPr>
        <w:autoSpaceDE w:val="0"/>
        <w:autoSpaceDN w:val="0"/>
        <w:adjustRightInd w:val="0"/>
        <w:spacing w:line="560" w:lineRule="exact"/>
        <w:rPr>
          <w:rFonts w:cs="Times New Roman" w:asciiTheme="minorEastAsia" w:hAnsiTheme="minorEastAsia" w:eastAsiaTheme="minorEastAsia"/>
          <w:bCs/>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bCs/>
          <w:color w:val="000000" w:themeColor="text1"/>
          <w:sz w:val="24"/>
          <w:szCs w:val="24"/>
          <w:lang w:val="zh-CN"/>
          <w14:textFill>
            <w14:solidFill>
              <w14:schemeClr w14:val="tx1"/>
            </w14:solidFill>
          </w14:textFill>
        </w:rPr>
        <w:t xml:space="preserve">甲 </w:t>
      </w:r>
      <w:r>
        <w:rPr>
          <w:rFonts w:cs="Times New Roman" w:asciiTheme="minorEastAsia" w:hAnsiTheme="minorEastAsia" w:eastAsiaTheme="minorEastAsia"/>
          <w:bCs/>
          <w:color w:val="000000" w:themeColor="text1"/>
          <w:sz w:val="24"/>
          <w:szCs w:val="24"/>
          <w:lang w:val="zh-CN"/>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lang w:val="zh-CN"/>
          <w14:textFill>
            <w14:solidFill>
              <w14:schemeClr w14:val="tx1"/>
            </w14:solidFill>
          </w14:textFill>
        </w:rPr>
        <w:t>方：</w:t>
      </w:r>
      <w:r>
        <w:rPr>
          <w:rFonts w:hint="eastAsia" w:cs="Times New Roman" w:asciiTheme="minorEastAsia" w:hAnsiTheme="minorEastAsia" w:eastAsiaTheme="minorEastAsia"/>
          <w:bCs/>
          <w:color w:val="000000" w:themeColor="text1"/>
          <w:sz w:val="24"/>
          <w:szCs w:val="24"/>
          <w:u w:val="single"/>
          <w:lang w:val="zh-CN"/>
          <w14:textFill>
            <w14:solidFill>
              <w14:schemeClr w14:val="tx1"/>
            </w14:solidFill>
          </w14:textFill>
        </w:rPr>
        <w:t xml:space="preserve">    （单位盖章）     </w:t>
      </w:r>
      <w:r>
        <w:rPr>
          <w:rFonts w:hint="eastAsia" w:cs="Times New Roman" w:asciiTheme="minorEastAsia" w:hAnsiTheme="minorEastAsia" w:eastAsiaTheme="minorEastAsia"/>
          <w:bCs/>
          <w:color w:val="000000" w:themeColor="text1"/>
          <w:sz w:val="24"/>
          <w:szCs w:val="24"/>
          <w:lang w:val="zh-CN"/>
          <w14:textFill>
            <w14:solidFill>
              <w14:schemeClr w14:val="tx1"/>
            </w14:solidFill>
          </w14:textFill>
        </w:rPr>
        <w:t xml:space="preserve">          乙方：</w:t>
      </w:r>
      <w:r>
        <w:rPr>
          <w:rFonts w:hint="eastAsia" w:cs="Times New Roman" w:asciiTheme="minorEastAsia" w:hAnsiTheme="minorEastAsia" w:eastAsiaTheme="minorEastAsia"/>
          <w:bCs/>
          <w:color w:val="000000" w:themeColor="text1"/>
          <w:sz w:val="24"/>
          <w:szCs w:val="24"/>
          <w:u w:val="single"/>
          <w:lang w:val="zh-CN"/>
          <w14:textFill>
            <w14:solidFill>
              <w14:schemeClr w14:val="tx1"/>
            </w14:solidFill>
          </w14:textFill>
        </w:rPr>
        <w:t xml:space="preserve">    （单位盖章）     </w:t>
      </w:r>
    </w:p>
    <w:p w14:paraId="206B8AD2">
      <w:pPr>
        <w:autoSpaceDE w:val="0"/>
        <w:autoSpaceDN w:val="0"/>
        <w:adjustRightInd w:val="0"/>
        <w:spacing w:line="560" w:lineRule="exact"/>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 xml:space="preserve">法定代表人                             </w:t>
      </w:r>
      <w:r>
        <w:rPr>
          <w:rFonts w:cs="Times New Roman" w:asciiTheme="minorEastAsia" w:hAnsiTheme="minorEastAsia" w:eastAsiaTheme="minorEastAsia"/>
          <w:color w:val="000000" w:themeColor="text1"/>
          <w:sz w:val="24"/>
          <w:szCs w:val="24"/>
          <w:lang w:val="zh-CN"/>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法定代表人</w:t>
      </w:r>
    </w:p>
    <w:p w14:paraId="652F7C3F">
      <w:pPr>
        <w:autoSpaceDE w:val="0"/>
        <w:autoSpaceDN w:val="0"/>
        <w:adjustRightInd w:val="0"/>
        <w:spacing w:line="560" w:lineRule="exact"/>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或授权代表（签字）：                      或授权代表（签字）：</w:t>
      </w:r>
    </w:p>
    <w:p w14:paraId="6E687A39">
      <w:pPr>
        <w:widowControl/>
        <w:spacing w:line="560" w:lineRule="exact"/>
        <w:jc w:val="left"/>
        <w:rPr>
          <w:rFonts w:cs="Times New Roman" w:asciiTheme="minorEastAsia" w:hAnsiTheme="minorEastAsia" w:eastAsiaTheme="minorEastAsia"/>
          <w:bCs/>
          <w:color w:val="000000" w:themeColor="text1"/>
          <w:sz w:val="24"/>
          <w:szCs w:val="24"/>
          <w14:textFill>
            <w14:solidFill>
              <w14:schemeClr w14:val="tx1"/>
            </w14:solidFill>
          </w14:textFill>
        </w:rPr>
      </w:pPr>
      <w:bookmarkStart w:id="78" w:name="_Toc331685783"/>
      <w:r>
        <w:rPr>
          <w:rFonts w:hint="eastAsia" w:cs="Times New Roman" w:asciiTheme="minorEastAsia" w:hAnsiTheme="minorEastAsia" w:eastAsiaTheme="minorEastAsia"/>
          <w:bCs/>
          <w:color w:val="000000" w:themeColor="text1"/>
          <w:sz w:val="24"/>
          <w:szCs w:val="24"/>
          <w14:textFill>
            <w14:solidFill>
              <w14:schemeClr w14:val="tx1"/>
            </w14:solidFill>
          </w14:textFill>
        </w:rPr>
        <w:t>时间：</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年</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月</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日               时间：</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年</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月</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日</w:t>
      </w:r>
    </w:p>
    <w:p w14:paraId="5EF18456">
      <w:pPr>
        <w:spacing w:line="5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 xml:space="preserve"> </w:t>
      </w:r>
      <w:bookmarkStart w:id="79" w:name="_Hlk110099149"/>
      <w:r>
        <w:rPr>
          <w:rFonts w:hint="eastAsia" w:ascii="宋体" w:hAnsi="宋体" w:eastAsia="宋体"/>
          <w:color w:val="000000" w:themeColor="text1"/>
          <w:sz w:val="24"/>
          <w:szCs w:val="24"/>
          <w14:textFill>
            <w14:solidFill>
              <w14:schemeClr w14:val="tx1"/>
            </w14:solidFill>
          </w14:textFill>
        </w:rPr>
        <w:t>乙方账户信息</w:t>
      </w:r>
    </w:p>
    <w:p w14:paraId="07036C72">
      <w:pPr>
        <w:spacing w:line="5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 xml:space="preserve"> 户名：</w:t>
      </w:r>
      <w:r>
        <w:rPr>
          <w:rFonts w:hint="eastAsia" w:ascii="宋体" w:hAnsi="宋体" w:eastAsia="宋体"/>
          <w:color w:val="000000" w:themeColor="text1"/>
          <w:sz w:val="24"/>
          <w:szCs w:val="24"/>
          <w:u w:val="single"/>
          <w14:textFill>
            <w14:solidFill>
              <w14:schemeClr w14:val="tx1"/>
            </w14:solidFill>
          </w14:textFill>
        </w:rPr>
        <w:t xml:space="preserve">            </w:t>
      </w:r>
    </w:p>
    <w:p w14:paraId="08C6034B">
      <w:pPr>
        <w:spacing w:line="5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账号：</w:t>
      </w:r>
      <w:r>
        <w:rPr>
          <w:rFonts w:hint="eastAsia" w:ascii="宋体" w:hAnsi="宋体" w:eastAsia="宋体"/>
          <w:color w:val="000000" w:themeColor="text1"/>
          <w:sz w:val="24"/>
          <w:szCs w:val="24"/>
          <w:u w:val="single"/>
          <w14:textFill>
            <w14:solidFill>
              <w14:schemeClr w14:val="tx1"/>
            </w14:solidFill>
          </w14:textFill>
        </w:rPr>
        <w:t xml:space="preserve">            </w:t>
      </w:r>
    </w:p>
    <w:p w14:paraId="44835352">
      <w:pPr>
        <w:spacing w:line="5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开户银行：</w:t>
      </w:r>
      <w:r>
        <w:rPr>
          <w:rFonts w:hint="eastAsia" w:ascii="宋体" w:hAnsi="宋体" w:eastAsia="宋体"/>
          <w:color w:val="000000" w:themeColor="text1"/>
          <w:sz w:val="24"/>
          <w:szCs w:val="24"/>
          <w:u w:val="single"/>
          <w14:textFill>
            <w14:solidFill>
              <w14:schemeClr w14:val="tx1"/>
            </w14:solidFill>
          </w14:textFill>
        </w:rPr>
        <w:t xml:space="preserve">        </w:t>
      </w:r>
    </w:p>
    <w:bookmarkEnd w:id="79"/>
    <w:p w14:paraId="40C13606">
      <w:pPr>
        <w:widowControl/>
        <w:jc w:val="left"/>
        <w:rPr>
          <w:rFonts w:cs="Times New Roman" w:asciiTheme="minorEastAsia" w:hAnsiTheme="minorEastAsia" w:eastAsiaTheme="minorEastAsia"/>
          <w:b/>
          <w:color w:val="000000" w:themeColor="text1"/>
          <w:sz w:val="24"/>
          <w:szCs w:val="24"/>
          <w14:textFill>
            <w14:solidFill>
              <w14:schemeClr w14:val="tx1"/>
            </w14:solidFill>
          </w14:textFill>
        </w:rPr>
      </w:pPr>
      <w:r>
        <w:rPr>
          <w:rFonts w:cs="Times New Roman" w:asciiTheme="minorEastAsia" w:hAnsiTheme="minorEastAsia" w:eastAsiaTheme="minorEastAsia"/>
          <w:b/>
          <w:color w:val="000000" w:themeColor="text1"/>
          <w:sz w:val="24"/>
          <w:szCs w:val="24"/>
          <w14:textFill>
            <w14:solidFill>
              <w14:schemeClr w14:val="tx1"/>
            </w14:solidFill>
          </w14:textFill>
        </w:rPr>
        <w:br w:type="page"/>
      </w:r>
    </w:p>
    <w:p w14:paraId="77ABCE20">
      <w:pPr>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bookmarkStart w:id="80" w:name="_Toc415"/>
      <w:r>
        <w:rPr>
          <w:rFonts w:hint="eastAsia" w:asciiTheme="minorEastAsia" w:hAnsiTheme="minorEastAsia" w:eastAsiaTheme="minorEastAsia"/>
          <w:b/>
          <w:color w:val="000000" w:themeColor="text1"/>
          <w:sz w:val="24"/>
          <w14:textFill>
            <w14:solidFill>
              <w14:schemeClr w14:val="tx1"/>
            </w14:solidFill>
          </w14:textFill>
        </w:rPr>
        <w:t>第二部分</w:t>
      </w:r>
      <w:r>
        <w:rPr>
          <w:rFonts w:asciiTheme="minorEastAsia" w:hAnsiTheme="minorEastAsia" w:eastAsiaTheme="minorEastAsia"/>
          <w:b/>
          <w:color w:val="000000" w:themeColor="text1"/>
          <w:sz w:val="24"/>
          <w14:textFill>
            <w14:solidFill>
              <w14:schemeClr w14:val="tx1"/>
            </w14:solidFill>
          </w14:textFill>
        </w:rPr>
        <w:t xml:space="preserve"> </w:t>
      </w:r>
      <w:r>
        <w:rPr>
          <w:rFonts w:hint="eastAsia" w:asciiTheme="minorEastAsia" w:hAnsiTheme="minorEastAsia" w:eastAsiaTheme="minorEastAsia"/>
          <w:b/>
          <w:color w:val="000000" w:themeColor="text1"/>
          <w:sz w:val="24"/>
          <w14:textFill>
            <w14:solidFill>
              <w14:schemeClr w14:val="tx1"/>
            </w14:solidFill>
          </w14:textFill>
        </w:rPr>
        <w:t>合同一般条款</w:t>
      </w:r>
      <w:bookmarkEnd w:id="78"/>
      <w:bookmarkEnd w:id="80"/>
    </w:p>
    <w:p w14:paraId="25C2B8E2">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81" w:name="_Ref467379205"/>
      <w:bookmarkStart w:id="82" w:name="_Toc487900349"/>
      <w:bookmarkStart w:id="83" w:name="_Ref467378499"/>
      <w:bookmarkStart w:id="84" w:name="_Toc28763"/>
      <w:bookmarkStart w:id="85" w:name="_Ref467379101"/>
      <w:bookmarkStart w:id="86" w:name="_Ref467379094"/>
      <w:bookmarkStart w:id="87" w:name="_Ref467379109"/>
      <w:bookmarkStart w:id="88" w:name="_Ref467379225"/>
      <w:bookmarkStart w:id="89" w:name="_Ref467378463"/>
      <w:bookmarkStart w:id="90" w:name="_Ref467379214"/>
      <w:bookmarkStart w:id="91" w:name="_Toc16917"/>
      <w:bookmarkStart w:id="92" w:name="_Toc279701240"/>
      <w:bookmarkStart w:id="93" w:name="_Ref467379195"/>
      <w:bookmarkStart w:id="94" w:name="_Toc259093669"/>
      <w:bookmarkStart w:id="95" w:name="_Toc19614"/>
      <w:bookmarkStart w:id="96" w:name="_Ref467378404"/>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 定义</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0AF4A23C">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本合同中的下列</w:t>
      </w:r>
      <w:r>
        <w:rPr>
          <w:rFonts w:hint="eastAsia" w:cs="Times New Roman" w:asciiTheme="minorEastAsia" w:hAnsiTheme="minorEastAsia" w:eastAsiaTheme="minorEastAsia"/>
          <w:color w:val="000000" w:themeColor="text1"/>
          <w:sz w:val="24"/>
          <w:szCs w:val="24"/>
          <w14:textFill>
            <w14:solidFill>
              <w14:schemeClr w14:val="tx1"/>
            </w14:solidFill>
          </w14:textFill>
        </w:rPr>
        <w:t>词</w:t>
      </w:r>
      <w:r>
        <w:rPr>
          <w:rFonts w:cs="Times New Roman" w:asciiTheme="minorEastAsia" w:hAnsiTheme="minorEastAsia" w:eastAsiaTheme="minorEastAsia"/>
          <w:color w:val="000000" w:themeColor="text1"/>
          <w:sz w:val="24"/>
          <w:szCs w:val="24"/>
          <w14:textFill>
            <w14:solidFill>
              <w14:schemeClr w14:val="tx1"/>
            </w14:solidFill>
          </w14:textFill>
        </w:rPr>
        <w:t>语应</w:t>
      </w:r>
      <w:r>
        <w:rPr>
          <w:rFonts w:hint="eastAsia" w:cs="Times New Roman" w:asciiTheme="minorEastAsia" w:hAnsiTheme="minorEastAsia" w:eastAsiaTheme="minorEastAsia"/>
          <w:color w:val="000000" w:themeColor="text1"/>
          <w:sz w:val="24"/>
          <w:szCs w:val="24"/>
          <w14:textFill>
            <w14:solidFill>
              <w14:schemeClr w14:val="tx1"/>
            </w14:solidFill>
          </w14:textFill>
        </w:rPr>
        <w:t>按以下内容进行</w:t>
      </w:r>
      <w:r>
        <w:rPr>
          <w:rFonts w:cs="Times New Roman" w:asciiTheme="minorEastAsia" w:hAnsiTheme="minorEastAsia" w:eastAsiaTheme="minorEastAsia"/>
          <w:color w:val="000000" w:themeColor="text1"/>
          <w:sz w:val="24"/>
          <w:szCs w:val="24"/>
          <w14:textFill>
            <w14:solidFill>
              <w14:schemeClr w14:val="tx1"/>
            </w14:solidFill>
          </w14:textFill>
        </w:rPr>
        <w:t>解释：</w:t>
      </w:r>
    </w:p>
    <w:p w14:paraId="3E4E11C2">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“合同”系指采购人和中标人签订的载明双方当事人所达成的协议，并包括所有的附件、附录和构成合同的其他文件。</w:t>
      </w:r>
    </w:p>
    <w:p w14:paraId="08AF402C">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1.2“合同价”系指根据合同约定，中标人在完全履行合同义务后</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采购人应支付给中标人的价格。</w:t>
      </w:r>
    </w:p>
    <w:p w14:paraId="24E8EB39">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1.3“</w:t>
      </w:r>
      <w:r>
        <w:rPr>
          <w:rFonts w:hint="eastAsia" w:cs="Times New Roman" w:asciiTheme="minorEastAsia" w:hAnsiTheme="minorEastAsia" w:eastAsiaTheme="minorEastAsia"/>
          <w:color w:val="000000" w:themeColor="text1"/>
          <w:sz w:val="24"/>
          <w:szCs w:val="24"/>
          <w14:textFill>
            <w14:solidFill>
              <w14:schemeClr w14:val="tx1"/>
            </w14:solidFill>
          </w14:textFill>
        </w:rPr>
        <w:t>服务</w:t>
      </w:r>
      <w:r>
        <w:rPr>
          <w:rFonts w:cs="Times New Roman" w:asciiTheme="minorEastAsia" w:hAnsiTheme="minorEastAsia" w:eastAsiaTheme="minorEastAsia"/>
          <w:color w:val="000000" w:themeColor="text1"/>
          <w:sz w:val="24"/>
          <w:szCs w:val="24"/>
          <w14:textFill>
            <w14:solidFill>
              <w14:schemeClr w14:val="tx1"/>
            </w14:solidFill>
          </w14:textFill>
        </w:rPr>
        <w:t>”系指</w:t>
      </w:r>
      <w:r>
        <w:rPr>
          <w:rFonts w:hint="eastAsia" w:cs="Times New Roman" w:asciiTheme="minorEastAsia" w:hAnsiTheme="minorEastAsia" w:eastAsiaTheme="minorEastAsia"/>
          <w:color w:val="000000" w:themeColor="text1"/>
          <w:sz w:val="24"/>
          <w:szCs w:val="24"/>
          <w14:textFill>
            <w14:solidFill>
              <w14:schemeClr w14:val="tx1"/>
            </w14:solidFill>
          </w14:textFill>
        </w:rPr>
        <w:t>中标人</w:t>
      </w:r>
      <w:r>
        <w:rPr>
          <w:rFonts w:cs="Times New Roman" w:asciiTheme="minorEastAsia" w:hAnsiTheme="minorEastAsia" w:eastAsiaTheme="minorEastAsia"/>
          <w:color w:val="000000" w:themeColor="text1"/>
          <w:sz w:val="24"/>
          <w:szCs w:val="24"/>
          <w14:textFill>
            <w14:solidFill>
              <w14:schemeClr w14:val="tx1"/>
            </w14:solidFill>
          </w14:textFill>
        </w:rPr>
        <w:t>根据合同约定应向采购人</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的</w:t>
      </w:r>
      <w:r>
        <w:rPr>
          <w:rFonts w:hint="eastAsia" w:cs="Times New Roman" w:asciiTheme="minorEastAsia" w:hAnsiTheme="minorEastAsia" w:eastAsiaTheme="minorEastAsia"/>
          <w:color w:val="000000" w:themeColor="text1"/>
          <w:sz w:val="24"/>
          <w:szCs w:val="24"/>
          <w14:textFill>
            <w14:solidFill>
              <w14:schemeClr w14:val="tx1"/>
            </w14:solidFill>
          </w14:textFill>
        </w:rPr>
        <w:t>除货物和工程以外的其他政府采购对象，包括采购人自身需要的服务和向社会公众提供的公共服务。</w:t>
      </w:r>
    </w:p>
    <w:p w14:paraId="6230A70E">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97" w:name="_Ref467378840"/>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甲方</w:t>
      </w:r>
      <w:r>
        <w:rPr>
          <w:rFonts w:cs="Times New Roman" w:asciiTheme="minorEastAsia" w:hAnsiTheme="minorEastAsia" w:eastAsiaTheme="minorEastAsia"/>
          <w:color w:val="000000" w:themeColor="text1"/>
          <w:sz w:val="24"/>
          <w:szCs w:val="24"/>
          <w14:textFill>
            <w14:solidFill>
              <w14:schemeClr w14:val="tx1"/>
            </w14:solidFill>
          </w14:textFill>
        </w:rPr>
        <w:t>”系指与</w:t>
      </w:r>
      <w:r>
        <w:rPr>
          <w:rFonts w:hint="eastAsia" w:cs="Times New Roman" w:asciiTheme="minorEastAsia" w:hAnsiTheme="minorEastAsia" w:eastAsiaTheme="minorEastAsia"/>
          <w:color w:val="000000" w:themeColor="text1"/>
          <w:sz w:val="24"/>
          <w:szCs w:val="24"/>
          <w14:textFill>
            <w14:solidFill>
              <w14:schemeClr w14:val="tx1"/>
            </w14:solidFill>
          </w14:textFill>
        </w:rPr>
        <w:t>中标人</w:t>
      </w:r>
      <w:r>
        <w:rPr>
          <w:rFonts w:cs="Times New Roman" w:asciiTheme="minorEastAsia" w:hAnsiTheme="minorEastAsia" w:eastAsiaTheme="minorEastAsia"/>
          <w:color w:val="000000" w:themeColor="text1"/>
          <w:sz w:val="24"/>
          <w:szCs w:val="24"/>
          <w14:textFill>
            <w14:solidFill>
              <w14:schemeClr w14:val="tx1"/>
            </w14:solidFill>
          </w14:textFill>
        </w:rPr>
        <w:t>签署合同的采购人</w:t>
      </w:r>
      <w:bookmarkEnd w:id="97"/>
      <w:r>
        <w:rPr>
          <w:rFonts w:hint="eastAsia" w:cs="Times New Roman" w:asciiTheme="minorEastAsia" w:hAnsiTheme="minorEastAsia" w:eastAsiaTheme="minorEastAsia"/>
          <w:color w:val="000000" w:themeColor="text1"/>
          <w:sz w:val="24"/>
          <w:szCs w:val="24"/>
          <w14:textFill>
            <w14:solidFill>
              <w14:schemeClr w14:val="tx1"/>
            </w14:solidFill>
          </w14:textFill>
        </w:rPr>
        <w:t>；采购人委托采购代理机构代表其与乙方签订合同的，采购人的授权委托书作为合同附件。</w:t>
      </w:r>
    </w:p>
    <w:p w14:paraId="3B42A43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98" w:name="_Ref467379400"/>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“乙方”系指根据合同约定</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的中标人</w:t>
      </w:r>
      <w:bookmarkEnd w:id="98"/>
      <w:r>
        <w:rPr>
          <w:rFonts w:hint="eastAsia" w:cs="Times New Roman" w:asciiTheme="minorEastAsia" w:hAnsiTheme="minorEastAsia" w:eastAsiaTheme="minorEastAsia"/>
          <w:color w:val="000000" w:themeColor="text1"/>
          <w:sz w:val="24"/>
          <w:szCs w:val="24"/>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16F0579">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99" w:name="_Ref467379436"/>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6</w:t>
      </w:r>
      <w:r>
        <w:rPr>
          <w:rFonts w:cs="Times New Roman" w:asciiTheme="minorEastAsia" w:hAnsiTheme="minorEastAsia" w:eastAsiaTheme="minorEastAsia"/>
          <w:color w:val="000000" w:themeColor="text1"/>
          <w:sz w:val="24"/>
          <w:szCs w:val="24"/>
          <w14:textFill>
            <w14:solidFill>
              <w14:schemeClr w14:val="tx1"/>
            </w14:solidFill>
          </w14:textFill>
        </w:rPr>
        <w:t>“现场”系指合同约定</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的地点。</w:t>
      </w:r>
      <w:bookmarkEnd w:id="99"/>
    </w:p>
    <w:p w14:paraId="16409104">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00" w:name="_Toc259093670"/>
      <w:bookmarkStart w:id="101" w:name="_Toc487900350"/>
      <w:bookmarkStart w:id="102" w:name="_Toc13336"/>
      <w:bookmarkStart w:id="103" w:name="_Toc27635"/>
      <w:bookmarkStart w:id="104" w:name="_Toc279701241"/>
      <w:bookmarkStart w:id="105" w:name="_Toc32504"/>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2 技术规范</w:t>
      </w:r>
      <w:bookmarkEnd w:id="100"/>
      <w:bookmarkEnd w:id="101"/>
      <w:bookmarkEnd w:id="102"/>
      <w:bookmarkEnd w:id="103"/>
      <w:bookmarkEnd w:id="104"/>
      <w:bookmarkEnd w:id="105"/>
    </w:p>
    <w:p w14:paraId="1A057263">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货物所应遵守的技术规范应与采购文件规定的技术规范和技术规范附件(如果有的话)及其技术规范偏差表(如果被甲方接受的话)相一致</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如果采购文件中没有技术规范的相应说明，那么应以国家有关部门最新颁布的相应标准</w:t>
      </w:r>
      <w:r>
        <w:rPr>
          <w:rFonts w:hint="eastAsia" w:cs="Times New Roman" w:asciiTheme="minorEastAsia" w:hAnsiTheme="minorEastAsia" w:eastAsiaTheme="minorEastAsia"/>
          <w:color w:val="000000" w:themeColor="text1"/>
          <w:sz w:val="24"/>
          <w:szCs w:val="24"/>
          <w14:textFill>
            <w14:solidFill>
              <w14:schemeClr w14:val="tx1"/>
            </w14:solidFill>
          </w14:textFill>
        </w:rPr>
        <w:t>和</w:t>
      </w:r>
      <w:r>
        <w:rPr>
          <w:rFonts w:cs="Times New Roman" w:asciiTheme="minorEastAsia" w:hAnsiTheme="minorEastAsia" w:eastAsiaTheme="minorEastAsia"/>
          <w:color w:val="000000" w:themeColor="text1"/>
          <w:sz w:val="24"/>
          <w:szCs w:val="24"/>
          <w14:textFill>
            <w14:solidFill>
              <w14:schemeClr w14:val="tx1"/>
            </w14:solidFill>
          </w14:textFill>
        </w:rPr>
        <w:t>规范为准。</w:t>
      </w:r>
    </w:p>
    <w:p w14:paraId="76AFE438">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06" w:name="_Toc279701242"/>
      <w:bookmarkStart w:id="107" w:name="_Toc9829"/>
      <w:bookmarkStart w:id="108" w:name="_Toc487900351"/>
      <w:bookmarkStart w:id="109" w:name="_Toc259093671"/>
      <w:bookmarkStart w:id="110" w:name="_Toc27853"/>
      <w:bookmarkStart w:id="111" w:name="_Toc31634"/>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3 知识产权</w:t>
      </w:r>
      <w:bookmarkEnd w:id="106"/>
      <w:bookmarkEnd w:id="107"/>
      <w:bookmarkEnd w:id="108"/>
      <w:bookmarkEnd w:id="109"/>
      <w:bookmarkEnd w:id="110"/>
      <w:bookmarkEnd w:id="111"/>
    </w:p>
    <w:p w14:paraId="10BA4BE6">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2.3.1乙</w:t>
      </w:r>
      <w:r>
        <w:rPr>
          <w:rFonts w:cs="Times New Roman" w:asciiTheme="minorEastAsia" w:hAnsiTheme="minorEastAsia" w:eastAsiaTheme="minorEastAsia"/>
          <w:color w:val="000000" w:themeColor="text1"/>
          <w:sz w:val="24"/>
          <w:szCs w:val="24"/>
          <w14:textFill>
            <w14:solidFill>
              <w14:schemeClr w14:val="tx1"/>
            </w14:solidFill>
          </w14:textFill>
        </w:rPr>
        <w:t>方应保证</w:t>
      </w:r>
      <w:r>
        <w:rPr>
          <w:rFonts w:hint="eastAsia" w:cs="Times New Roman" w:asciiTheme="minorEastAsia" w:hAnsiTheme="minorEastAsia" w:eastAsiaTheme="minorEastAsia"/>
          <w:color w:val="000000" w:themeColor="text1"/>
          <w:sz w:val="24"/>
          <w:szCs w:val="24"/>
          <w14:textFill>
            <w14:solidFill>
              <w14:schemeClr w14:val="tx1"/>
            </w14:solidFill>
          </w14:textFill>
        </w:rPr>
        <w:t>其提供的服务</w:t>
      </w:r>
      <w:r>
        <w:rPr>
          <w:rFonts w:cs="Times New Roman" w:asciiTheme="minorEastAsia" w:hAnsiTheme="minorEastAsia" w:eastAsiaTheme="minorEastAsia"/>
          <w:color w:val="000000" w:themeColor="text1"/>
          <w:sz w:val="24"/>
          <w:szCs w:val="24"/>
          <w14:textFill>
            <w14:solidFill>
              <w14:schemeClr w14:val="tx1"/>
            </w14:solidFill>
          </w14:textFill>
        </w:rPr>
        <w:t>不受任何第三方提出的侵犯其著作权、商标权、专利权等知识产权方面的起诉</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如果任何第三方提出侵权</w:t>
      </w:r>
      <w:r>
        <w:rPr>
          <w:rFonts w:hint="eastAsia" w:cs="Times New Roman" w:asciiTheme="minorEastAsia" w:hAnsiTheme="minorEastAsia" w:eastAsiaTheme="minorEastAsia"/>
          <w:color w:val="000000" w:themeColor="text1"/>
          <w:sz w:val="24"/>
          <w:szCs w:val="24"/>
          <w14:textFill>
            <w14:solidFill>
              <w14:schemeClr w14:val="tx1"/>
            </w14:solidFill>
          </w14:textFill>
        </w:rPr>
        <w:t>指控</w:t>
      </w:r>
      <w:r>
        <w:rPr>
          <w:rFonts w:cs="Times New Roman" w:asciiTheme="minorEastAsia" w:hAnsiTheme="minorEastAsia" w:eastAsiaTheme="minorEastAsia"/>
          <w:color w:val="000000" w:themeColor="text1"/>
          <w:sz w:val="24"/>
          <w:szCs w:val="24"/>
          <w14:textFill>
            <w14:solidFill>
              <w14:schemeClr w14:val="tx1"/>
            </w14:solidFill>
          </w14:textFill>
        </w:rPr>
        <w:t>，那么乙方须与该第三方交涉并承担由此发生的一切责任、费用和赔偿</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6FD7564A">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2.3.2具有知识产权的计算机软件等货物的知识产权归属，</w:t>
      </w:r>
      <w:r>
        <w:rPr>
          <w:rFonts w:cs="Times New Roman" w:asciiTheme="minorEastAsia" w:hAnsiTheme="minorEastAsia" w:eastAsiaTheme="minorEastAsia"/>
          <w:color w:val="000000" w:themeColor="text1"/>
          <w:sz w:val="24"/>
          <w:szCs w:val="24"/>
          <w14:textFill>
            <w14:solidFill>
              <w14:schemeClr w14:val="tx1"/>
            </w14:solidFill>
          </w14:textFill>
        </w:rPr>
        <w:t>详见</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w:t>
      </w:r>
    </w:p>
    <w:p w14:paraId="1284FA5C">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12" w:name="_Toc487900354"/>
      <w:bookmarkStart w:id="113" w:name="_Ref467379527"/>
      <w:bookmarkStart w:id="114" w:name="_Toc279701245"/>
      <w:bookmarkStart w:id="115" w:name="_Ref467378591"/>
      <w:bookmarkStart w:id="116" w:name="_Ref467379536"/>
      <w:bookmarkStart w:id="117" w:name="_Ref467378541"/>
      <w:bookmarkStart w:id="118" w:name="_Ref467379542"/>
      <w:bookmarkStart w:id="119" w:name="_Toc259093674"/>
      <w:bookmarkStart w:id="120" w:name="_Toc26182"/>
      <w:bookmarkStart w:id="121" w:name="_Toc19074"/>
      <w:bookmarkStart w:id="122" w:name="_Toc30272"/>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bookmarkEnd w:id="112"/>
      <w:bookmarkEnd w:id="113"/>
      <w:bookmarkEnd w:id="114"/>
      <w:bookmarkEnd w:id="115"/>
      <w:bookmarkEnd w:id="116"/>
      <w:bookmarkEnd w:id="117"/>
      <w:bookmarkEnd w:id="118"/>
      <w:bookmarkEnd w:id="119"/>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4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履约检查和问题反馈</w:t>
      </w:r>
      <w:bookmarkEnd w:id="120"/>
      <w:bookmarkEnd w:id="121"/>
      <w:bookmarkEnd w:id="122"/>
    </w:p>
    <w:p w14:paraId="00082571">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123" w:name="_Toc186431854"/>
      <w:bookmarkStart w:id="124" w:name="_Toc279701247"/>
      <w:bookmarkStart w:id="125" w:name="_Toc487900357"/>
      <w:bookmarkStart w:id="126" w:name="_Ref467379793"/>
      <w:bookmarkStart w:id="127" w:name="_Toc259093676"/>
      <w:bookmarkStart w:id="128" w:name="_Ref467379807"/>
      <w:r>
        <w:rPr>
          <w:rFonts w:hint="eastAsia" w:cs="Times New Roman" w:asciiTheme="minorEastAsia" w:hAnsiTheme="minorEastAsia" w:eastAsiaTheme="minorEastAsia"/>
          <w:color w:val="000000" w:themeColor="text1"/>
          <w:sz w:val="24"/>
          <w:szCs w:val="24"/>
          <w14:textFill>
            <w14:solidFill>
              <w14:schemeClr w14:val="tx1"/>
            </w14:solidFill>
          </w14:textFill>
        </w:rPr>
        <w:t>2.4</w:t>
      </w:r>
      <w:r>
        <w:rPr>
          <w:rFonts w:cs="Times New Roman" w:asciiTheme="minorEastAsia" w:hAnsiTheme="minorEastAsia" w:eastAsiaTheme="minorEastAsia"/>
          <w:color w:val="000000" w:themeColor="text1"/>
          <w:sz w:val="24"/>
          <w:szCs w:val="24"/>
          <w14:textFill>
            <w14:solidFill>
              <w14:schemeClr w14:val="tx1"/>
            </w14:solidFill>
          </w14:textFill>
        </w:rPr>
        <w:t>.1甲方</w:t>
      </w:r>
      <w:r>
        <w:rPr>
          <w:rFonts w:hint="eastAsia" w:cs="Times New Roman" w:asciiTheme="minorEastAsia" w:hAnsiTheme="minorEastAsia" w:eastAsiaTheme="minorEastAsia"/>
          <w:color w:val="000000" w:themeColor="text1"/>
          <w:sz w:val="24"/>
          <w:szCs w:val="24"/>
          <w14:textFill>
            <w14:solidFill>
              <w14:schemeClr w14:val="tx1"/>
            </w14:solidFill>
          </w14:textFill>
        </w:rPr>
        <w:t>有权</w:t>
      </w:r>
      <w:r>
        <w:rPr>
          <w:rFonts w:cs="Times New Roman" w:asciiTheme="minorEastAsia" w:hAnsiTheme="minorEastAsia" w:eastAsiaTheme="minorEastAsia"/>
          <w:color w:val="000000" w:themeColor="text1"/>
          <w:sz w:val="24"/>
          <w:szCs w:val="24"/>
          <w14:textFill>
            <w14:solidFill>
              <w14:schemeClr w14:val="tx1"/>
            </w14:solidFill>
          </w14:textFill>
        </w:rPr>
        <w:t>在其认为必要时</w:t>
      </w:r>
      <w:r>
        <w:rPr>
          <w:rFonts w:hint="eastAsia" w:cs="Times New Roman" w:asciiTheme="minorEastAsia" w:hAnsiTheme="minorEastAsia" w:eastAsiaTheme="minorEastAsia"/>
          <w:color w:val="000000" w:themeColor="text1"/>
          <w:sz w:val="24"/>
          <w:szCs w:val="24"/>
          <w14:textFill>
            <w14:solidFill>
              <w14:schemeClr w14:val="tx1"/>
            </w14:solidFill>
          </w14:textFill>
        </w:rPr>
        <w:t>，对乙方是否能够按照合同约定提供服务进行履约检查，以确保乙方所提供的服务能够依约满足甲方项目需求，但不得因履约检查妨碍乙方的正常工作，乙方应予积极配合；</w:t>
      </w:r>
    </w:p>
    <w:p w14:paraId="5FAFDB09">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.2合同履行期间，甲方有权将履行过程中出现的问题反馈给乙方，双方当事人应以书面形式约定需要完善和改进的内容</w:t>
      </w:r>
      <w:bookmarkEnd w:id="123"/>
      <w:bookmarkStart w:id="129" w:name="_Toc186431855"/>
      <w:r>
        <w:rPr>
          <w:rFonts w:hint="eastAsia" w:cs="Times New Roman" w:asciiTheme="minorEastAsia" w:hAnsiTheme="minorEastAsia" w:eastAsiaTheme="minorEastAsia"/>
          <w:color w:val="000000" w:themeColor="text1"/>
          <w:sz w:val="24"/>
          <w:szCs w:val="24"/>
          <w14:textFill>
            <w14:solidFill>
              <w14:schemeClr w14:val="tx1"/>
            </w14:solidFill>
          </w14:textFill>
        </w:rPr>
        <w:t>。</w:t>
      </w:r>
    </w:p>
    <w:bookmarkEnd w:id="129"/>
    <w:p w14:paraId="7A9EA803">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30" w:name="_Toc7836"/>
      <w:bookmarkStart w:id="131" w:name="_Toc19219"/>
      <w:bookmarkStart w:id="132" w:name="_Toc28451"/>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5</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结算方式和付款条件</w:t>
      </w:r>
      <w:bookmarkEnd w:id="124"/>
      <w:bookmarkEnd w:id="125"/>
      <w:bookmarkEnd w:id="126"/>
      <w:bookmarkEnd w:id="127"/>
      <w:bookmarkEnd w:id="128"/>
      <w:bookmarkEnd w:id="130"/>
      <w:bookmarkEnd w:id="131"/>
      <w:bookmarkEnd w:id="132"/>
    </w:p>
    <w:p w14:paraId="23288B7C">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详见</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w:t>
      </w:r>
    </w:p>
    <w:p w14:paraId="22CD5881">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33" w:name="_Toc487900358"/>
      <w:bookmarkStart w:id="134" w:name="_Ref467379923"/>
      <w:bookmarkStart w:id="135" w:name="_Ref467379863"/>
      <w:bookmarkStart w:id="136" w:name="_Ref467379852"/>
      <w:bookmarkStart w:id="137" w:name="_Toc259093677"/>
      <w:bookmarkStart w:id="138" w:name="_Toc279701248"/>
      <w:bookmarkStart w:id="139" w:name="_Toc774"/>
      <w:bookmarkStart w:id="140" w:name="_Toc3225"/>
      <w:bookmarkStart w:id="141" w:name="_Toc16110"/>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6</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技术资料</w:t>
      </w:r>
      <w:bookmarkEnd w:id="133"/>
      <w:bookmarkEnd w:id="134"/>
      <w:bookmarkEnd w:id="135"/>
      <w:bookmarkEnd w:id="136"/>
      <w:bookmarkEnd w:id="137"/>
      <w:bookmarkEnd w:id="138"/>
      <w:r>
        <w:rPr>
          <w:rFonts w:cs="Times New Roman" w:asciiTheme="minorEastAsia" w:hAnsiTheme="minorEastAsia" w:eastAsiaTheme="minorEastAsia"/>
          <w:b/>
          <w:bCs/>
          <w:color w:val="000000" w:themeColor="text1"/>
          <w:sz w:val="24"/>
          <w:szCs w:val="24"/>
          <w:lang w:val="zh-CN"/>
          <w14:textFill>
            <w14:solidFill>
              <w14:schemeClr w14:val="tx1"/>
            </w14:solidFill>
          </w14:textFill>
        </w:rPr>
        <w:t>和保密义务</w:t>
      </w:r>
      <w:bookmarkEnd w:id="139"/>
      <w:bookmarkEnd w:id="140"/>
      <w:bookmarkEnd w:id="141"/>
    </w:p>
    <w:p w14:paraId="7C2D5DA5">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6.1</w:t>
      </w:r>
      <w:r>
        <w:rPr>
          <w:rFonts w:hint="eastAsia" w:cs="Times New Roman" w:asciiTheme="minorEastAsia" w:hAnsiTheme="minorEastAsia" w:eastAsiaTheme="minorEastAsia"/>
          <w:color w:val="000000" w:themeColor="text1"/>
          <w:sz w:val="24"/>
          <w:szCs w:val="24"/>
          <w14:textFill>
            <w14:solidFill>
              <w14:schemeClr w14:val="tx1"/>
            </w14:solidFill>
          </w14:textFill>
        </w:rPr>
        <w:t>乙方有权依据合同约定和项目需要，向甲方了解有关情况，调阅有关资料等，甲方应予积极配合；</w:t>
      </w:r>
    </w:p>
    <w:p w14:paraId="1D33E74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.2乙方有义务妥善保管和保护由甲方提供的前款信息和资料等；</w:t>
      </w:r>
    </w:p>
    <w:p w14:paraId="7625DB42">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3除非依照法律规定或者对方当事人的书面同意，任何一方均应保证不向任何第三方提供或披露有关合同的或者履行合同过程中知悉的对方当事人任何未公开的信息和资料，包括但不限于</w:t>
      </w:r>
      <w:r>
        <w:rPr>
          <w:rFonts w:cs="Times New Roman" w:asciiTheme="minorEastAsia" w:hAnsiTheme="minorEastAsia" w:eastAsiaTheme="minorEastAsia"/>
          <w:color w:val="000000" w:themeColor="text1"/>
          <w:sz w:val="24"/>
          <w:szCs w:val="24"/>
          <w14:textFill>
            <w14:solidFill>
              <w14:schemeClr w14:val="tx1"/>
            </w14:solidFill>
          </w14:textFill>
        </w:rPr>
        <w:t>技术情报</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技术资料</w:t>
      </w:r>
      <w:r>
        <w:rPr>
          <w:rFonts w:hint="eastAsia" w:cs="Times New Roman" w:asciiTheme="minorEastAsia" w:hAnsiTheme="minorEastAsia" w:eastAsiaTheme="minorEastAsia"/>
          <w:color w:val="000000" w:themeColor="text1"/>
          <w:sz w:val="24"/>
          <w:szCs w:val="24"/>
          <w14:textFill>
            <w14:solidFill>
              <w14:schemeClr w14:val="tx1"/>
            </w14:solidFill>
          </w14:textFill>
        </w:rPr>
        <w:t>、商业秘密和商业信息等，并采取一切合理和必要措施和方式防止任何第三方接触到对方当事人的上述保密信息和资料。</w:t>
      </w:r>
    </w:p>
    <w:p w14:paraId="03E9903F">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42" w:name="_Toc7860"/>
      <w:r>
        <w:rPr>
          <w:rFonts w:cs="Times New Roman" w:asciiTheme="minorEastAsia" w:hAnsiTheme="minorEastAsia" w:eastAsiaTheme="minorEastAsia"/>
          <w:b/>
          <w:bCs/>
          <w:color w:val="000000" w:themeColor="text1"/>
          <w:sz w:val="24"/>
          <w:szCs w:val="24"/>
          <w:lang w:val="zh-CN"/>
          <w14:textFill>
            <w14:solidFill>
              <w14:schemeClr w14:val="tx1"/>
            </w14:solidFill>
          </w14:textFill>
        </w:rPr>
        <w:t>2.7 质量保证</w:t>
      </w:r>
      <w:bookmarkEnd w:id="142"/>
    </w:p>
    <w:p w14:paraId="4863778C">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.1乙方应建立和完善履行合同的内部质量保证体系，并提供相关内部规章制度给甲方，以便甲方进行监督检查；</w:t>
      </w:r>
    </w:p>
    <w:p w14:paraId="00B3B5BD">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.2乙方应保证履行合同的人员数量和素质、软件和硬件设备的配置、场地、环境和设施等满足全面履行合同的要求，并应接受甲方的监督检查。</w:t>
      </w:r>
    </w:p>
    <w:p w14:paraId="1BDAAB86">
      <w:pPr>
        <w:spacing w:line="360" w:lineRule="auto"/>
        <w:ind w:firstLine="437"/>
        <w:outlineLvl w:val="2"/>
        <w:rPr>
          <w:rFonts w:cs="Times New Roman" w:asciiTheme="minorEastAsia" w:hAnsiTheme="minorEastAsia" w:eastAsiaTheme="minorEastAsia"/>
          <w:b/>
          <w:color w:val="000000" w:themeColor="text1"/>
          <w:sz w:val="24"/>
          <w:szCs w:val="24"/>
          <w14:textFill>
            <w14:solidFill>
              <w14:schemeClr w14:val="tx1"/>
            </w14:solidFill>
          </w14:textFill>
        </w:rPr>
      </w:pPr>
      <w:bookmarkStart w:id="143" w:name="_Toc22267"/>
      <w:r>
        <w:rPr>
          <w:rFonts w:hint="eastAsia" w:cs="Times New Roman" w:asciiTheme="minorEastAsia" w:hAnsiTheme="minorEastAsia" w:eastAsiaTheme="minorEastAsia"/>
          <w:b/>
          <w:color w:val="000000" w:themeColor="text1"/>
          <w:sz w:val="24"/>
          <w:szCs w:val="24"/>
          <w14:textFill>
            <w14:solidFill>
              <w14:schemeClr w14:val="tx1"/>
            </w14:solidFill>
          </w14:textFill>
        </w:rPr>
        <w:t>2.8 延迟履行</w:t>
      </w:r>
      <w:bookmarkEnd w:id="143"/>
    </w:p>
    <w:p w14:paraId="796055AA">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在合同履行过程中，如果乙方遇到不能按时</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的情况，应及时以书面形式将不能按时</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的理由、预期延误时间通知甲方</w:t>
      </w:r>
      <w:r>
        <w:rPr>
          <w:rFonts w:hint="eastAsia" w:cs="Times New Roman" w:asciiTheme="minorEastAsia" w:hAnsiTheme="minorEastAsia" w:eastAsiaTheme="minorEastAsia"/>
          <w:color w:val="000000" w:themeColor="text1"/>
          <w:sz w:val="24"/>
          <w:szCs w:val="24"/>
          <w14:textFill>
            <w14:solidFill>
              <w14:schemeClr w14:val="tx1"/>
            </w14:solidFill>
          </w14:textFill>
        </w:rPr>
        <w:t>；甲</w:t>
      </w:r>
      <w:r>
        <w:rPr>
          <w:rFonts w:cs="Times New Roman" w:asciiTheme="minorEastAsia" w:hAnsiTheme="minorEastAsia" w:eastAsiaTheme="minorEastAsia"/>
          <w:color w:val="000000" w:themeColor="text1"/>
          <w:sz w:val="24"/>
          <w:szCs w:val="24"/>
          <w14:textFill>
            <w14:solidFill>
              <w14:schemeClr w14:val="tx1"/>
            </w14:solidFill>
          </w14:textFill>
        </w:rPr>
        <w:t>方收到乙方通知后，认为其理由正当的，可以书面形式酌情同意乙方可以延长</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的具体时间。</w:t>
      </w:r>
    </w:p>
    <w:p w14:paraId="7AA8C1EC">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44" w:name="_Toc7502"/>
      <w:bookmarkStart w:id="145" w:name="_Toc487900364"/>
      <w:bookmarkStart w:id="146" w:name="_Ref467378121"/>
      <w:bookmarkStart w:id="147" w:name="_Toc279701254"/>
      <w:bookmarkStart w:id="148" w:name="_Toc259093683"/>
      <w:r>
        <w:rPr>
          <w:rFonts w:cs="Times New Roman" w:asciiTheme="minorEastAsia" w:hAnsiTheme="minorEastAsia" w:eastAsiaTheme="minorEastAsia"/>
          <w:b/>
          <w:bCs/>
          <w:color w:val="000000" w:themeColor="text1"/>
          <w:sz w:val="24"/>
          <w:szCs w:val="24"/>
          <w:lang w:val="zh-CN"/>
          <w14:textFill>
            <w14:solidFill>
              <w14:schemeClr w14:val="tx1"/>
            </w14:solidFill>
          </w14:textFill>
        </w:rPr>
        <w:t>2.9 合同变更</w:t>
      </w:r>
      <w:bookmarkEnd w:id="144"/>
    </w:p>
    <w:p w14:paraId="1A92349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9</w:t>
      </w:r>
      <w:r>
        <w:rPr>
          <w:rFonts w:hint="eastAsia" w:cs="Times New Roman" w:asciiTheme="minorEastAsia" w:hAnsiTheme="minorEastAsia" w:eastAsiaTheme="minorEastAsia"/>
          <w:color w:val="000000" w:themeColor="text1"/>
          <w:sz w:val="24"/>
          <w:szCs w:val="24"/>
          <w14:textFill>
            <w14:solidFill>
              <w14:schemeClr w14:val="tx1"/>
            </w14:solidFill>
          </w14:textFill>
        </w:rPr>
        <w:t>.1双方当事人协商一致，可以签订书面补充合同的形式变更合同，但不得违背采购文件确定的事项；</w:t>
      </w:r>
    </w:p>
    <w:p w14:paraId="60D83BB7">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9</w:t>
      </w:r>
      <w:r>
        <w:rPr>
          <w:rFonts w:hint="eastAsia" w:cs="Times New Roman" w:asciiTheme="minorEastAsia" w:hAnsiTheme="minorEastAsia" w:eastAsiaTheme="minorEastAsia"/>
          <w:color w:val="000000" w:themeColor="text1"/>
          <w:sz w:val="24"/>
          <w:szCs w:val="24"/>
          <w14:textFill>
            <w14:solidFill>
              <w14:schemeClr w14:val="tx1"/>
            </w14:solidFill>
          </w14:textFill>
        </w:rPr>
        <w:t>.2合同继续履行将损害国家利益和社会公共利益的，双方当事人应当以书面形式变更合同。有过错的一方应当承担赔偿责任，双方当事人都有过错的，各自承担相应的责任。</w:t>
      </w:r>
      <w:bookmarkStart w:id="149" w:name="_Toc279701259"/>
      <w:bookmarkStart w:id="150" w:name="_Toc487900369"/>
      <w:bookmarkStart w:id="151" w:name="_Toc259093688"/>
    </w:p>
    <w:p w14:paraId="5CFDE456">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52" w:name="_Toc10366"/>
      <w:bookmarkStart w:id="153" w:name="_Toc15237"/>
      <w:bookmarkStart w:id="154" w:name="_Toc22955"/>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0</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合同转让</w:t>
      </w:r>
      <w:bookmarkEnd w:id="149"/>
      <w:bookmarkEnd w:id="150"/>
      <w:bookmarkEnd w:id="151"/>
      <w:r>
        <w:rPr>
          <w:rFonts w:cs="Times New Roman" w:asciiTheme="minorEastAsia" w:hAnsiTheme="minorEastAsia" w:eastAsiaTheme="minorEastAsia"/>
          <w:b/>
          <w:bCs/>
          <w:color w:val="000000" w:themeColor="text1"/>
          <w:sz w:val="24"/>
          <w:szCs w:val="24"/>
          <w:lang w:val="zh-CN"/>
          <w14:textFill>
            <w14:solidFill>
              <w14:schemeClr w14:val="tx1"/>
            </w14:solidFill>
          </w14:textFill>
        </w:rPr>
        <w:t>和分包</w:t>
      </w:r>
      <w:bookmarkEnd w:id="152"/>
      <w:bookmarkEnd w:id="153"/>
      <w:bookmarkEnd w:id="154"/>
    </w:p>
    <w:p w14:paraId="3CD43908">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合同的权利义务依法不</w:t>
      </w:r>
      <w:r>
        <w:rPr>
          <w:rFonts w:hint="eastAsia" w:cs="Times New Roman" w:asciiTheme="minorEastAsia" w:hAnsiTheme="minorEastAsia" w:eastAsiaTheme="minorEastAsia"/>
          <w:color w:val="000000" w:themeColor="text1"/>
          <w:sz w:val="24"/>
          <w:szCs w:val="24"/>
          <w14:textFill>
            <w14:solidFill>
              <w14:schemeClr w14:val="tx1"/>
            </w14:solidFill>
          </w14:textFill>
        </w:rPr>
        <w:t>得</w:t>
      </w:r>
      <w:r>
        <w:rPr>
          <w:rFonts w:cs="Times New Roman" w:asciiTheme="minorEastAsia" w:hAnsiTheme="minorEastAsia" w:eastAsiaTheme="minorEastAsia"/>
          <w:color w:val="000000" w:themeColor="text1"/>
          <w:sz w:val="24"/>
          <w:szCs w:val="24"/>
          <w14:textFill>
            <w14:solidFill>
              <w14:schemeClr w14:val="tx1"/>
            </w14:solidFill>
          </w14:textFill>
        </w:rPr>
        <w:t>转让</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但经甲方</w:t>
      </w:r>
      <w:r>
        <w:rPr>
          <w:rFonts w:hint="eastAsia" w:cs="Times New Roman" w:asciiTheme="minorEastAsia" w:hAnsiTheme="minorEastAsia" w:eastAsiaTheme="minorEastAsia"/>
          <w:color w:val="000000" w:themeColor="text1"/>
          <w:sz w:val="24"/>
          <w:szCs w:val="24"/>
          <w14:textFill>
            <w14:solidFill>
              <w14:schemeClr w14:val="tx1"/>
            </w14:solidFill>
          </w14:textFill>
        </w:rPr>
        <w:t>同意，乙方可以依法采取分包方式履行合同，即：依法可以</w:t>
      </w:r>
      <w:r>
        <w:rPr>
          <w:rFonts w:cs="Times New Roman" w:asciiTheme="minorEastAsia" w:hAnsiTheme="minorEastAsia" w:eastAsiaTheme="minorEastAsia"/>
          <w:color w:val="000000" w:themeColor="text1"/>
          <w:sz w:val="24"/>
          <w:szCs w:val="24"/>
          <w14:textFill>
            <w14:solidFill>
              <w14:schemeClr w14:val="tx1"/>
            </w14:solidFill>
          </w14:textFill>
        </w:rPr>
        <w:t>将合同项下的部分非主体、非关键性工作分包给他人完成</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接受分包的人应当具备相应的资格条件，并不得再次分包</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且乙方应就分包项目向甲方负责</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并</w:t>
      </w:r>
      <w:r>
        <w:rPr>
          <w:rFonts w:hint="eastAsia" w:cs="Times New Roman" w:asciiTheme="minorEastAsia" w:hAnsiTheme="minorEastAsia" w:eastAsiaTheme="minorEastAsia"/>
          <w:color w:val="000000" w:themeColor="text1"/>
          <w:sz w:val="24"/>
          <w:szCs w:val="24"/>
          <w14:textFill>
            <w14:solidFill>
              <w14:schemeClr w14:val="tx1"/>
            </w14:solidFill>
          </w14:textFill>
        </w:rPr>
        <w:t>与分包供应商就分包项目向甲方承担连带责任。</w:t>
      </w:r>
    </w:p>
    <w:p w14:paraId="36B516C6">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55" w:name="_Toc16508"/>
      <w:bookmarkStart w:id="156" w:name="_Toc13566"/>
      <w:bookmarkStart w:id="157" w:name="_Toc14066"/>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 不可抗力</w:t>
      </w:r>
      <w:bookmarkEnd w:id="155"/>
      <w:bookmarkEnd w:id="156"/>
      <w:bookmarkEnd w:id="157"/>
    </w:p>
    <w:p w14:paraId="28B695B8">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1.1如果任何一方遭遇法律规定的不可抗力，致使合同履行受阻时，履行合同的期限应予延长，延长的期限应相当于不可抗力所影响的时间</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24866AD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.2因不可抗力致使不能实现合同目的的，当事人可以解除合同；</w:t>
      </w:r>
    </w:p>
    <w:p w14:paraId="52282A7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.3因</w:t>
      </w:r>
      <w:r>
        <w:rPr>
          <w:rFonts w:cs="Times New Roman" w:asciiTheme="minorEastAsia" w:hAnsiTheme="minorEastAsia" w:eastAsiaTheme="minorEastAsia"/>
          <w:color w:val="000000" w:themeColor="text1"/>
          <w:sz w:val="24"/>
          <w:szCs w:val="24"/>
          <w14:textFill>
            <w14:solidFill>
              <w14:schemeClr w14:val="tx1"/>
            </w14:solidFill>
          </w14:textFill>
        </w:rPr>
        <w:t>不可抗力致使合同有变更必要的，双方当事人应在</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约定时间内以书面形式变更合同</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19BBCA0E">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cs="Times New Roman" w:asciiTheme="minorEastAsia" w:hAnsiTheme="minorEastAsia" w:eastAsiaTheme="minorEastAsia"/>
          <w:color w:val="000000" w:themeColor="text1"/>
          <w:sz w:val="24"/>
          <w:szCs w:val="24"/>
          <w14:textFill>
            <w14:solidFill>
              <w14:schemeClr w14:val="tx1"/>
            </w14:solidFill>
          </w14:textFill>
        </w:rPr>
        <w:t>受</w:t>
      </w:r>
      <w:r>
        <w:rPr>
          <w:rFonts w:hint="eastAsia" w:cs="Times New Roman" w:asciiTheme="minorEastAsia" w:hAnsiTheme="minorEastAsia" w:eastAsiaTheme="minorEastAsia"/>
          <w:color w:val="000000" w:themeColor="text1"/>
          <w:sz w:val="24"/>
          <w:szCs w:val="24"/>
          <w14:textFill>
            <w14:solidFill>
              <w14:schemeClr w14:val="tx1"/>
            </w14:solidFill>
          </w14:textFill>
        </w:rPr>
        <w:t>不可抗力</w:t>
      </w:r>
      <w:r>
        <w:rPr>
          <w:rFonts w:cs="Times New Roman" w:asciiTheme="minorEastAsia" w:hAnsiTheme="minorEastAsia" w:eastAsiaTheme="minorEastAsia"/>
          <w:color w:val="000000" w:themeColor="text1"/>
          <w:sz w:val="24"/>
          <w:szCs w:val="24"/>
          <w14:textFill>
            <w14:solidFill>
              <w14:schemeClr w14:val="tx1"/>
            </w14:solidFill>
          </w14:textFill>
        </w:rPr>
        <w:t>影响的一方在不可抗力发生后</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应在</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约定时间内以书面形式通知</w:t>
      </w:r>
      <w:r>
        <w:rPr>
          <w:rFonts w:hint="eastAsia" w:cs="Times New Roman" w:asciiTheme="minorEastAsia" w:hAnsiTheme="minorEastAsia" w:eastAsiaTheme="minorEastAsia"/>
          <w:color w:val="000000" w:themeColor="text1"/>
          <w:sz w:val="24"/>
          <w:szCs w:val="24"/>
          <w14:textFill>
            <w14:solidFill>
              <w14:schemeClr w14:val="tx1"/>
            </w14:solidFill>
          </w14:textFill>
        </w:rPr>
        <w:t>对</w:t>
      </w:r>
      <w:r>
        <w:rPr>
          <w:rFonts w:cs="Times New Roman" w:asciiTheme="minorEastAsia" w:hAnsiTheme="minorEastAsia" w:eastAsiaTheme="minorEastAsia"/>
          <w:color w:val="000000" w:themeColor="text1"/>
          <w:sz w:val="24"/>
          <w:szCs w:val="24"/>
          <w14:textFill>
            <w14:solidFill>
              <w14:schemeClr w14:val="tx1"/>
            </w14:solidFill>
          </w14:textFill>
        </w:rPr>
        <w:t>方当事人，并在</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约定时间内，将有关部门出具的证明文件送达</w:t>
      </w:r>
      <w:r>
        <w:rPr>
          <w:rFonts w:hint="eastAsia" w:cs="Times New Roman" w:asciiTheme="minorEastAsia" w:hAnsiTheme="minorEastAsia" w:eastAsiaTheme="minorEastAsia"/>
          <w:color w:val="000000" w:themeColor="text1"/>
          <w:sz w:val="24"/>
          <w:szCs w:val="24"/>
          <w14:textFill>
            <w14:solidFill>
              <w14:schemeClr w14:val="tx1"/>
            </w14:solidFill>
          </w14:textFill>
        </w:rPr>
        <w:t>对方当事人</w:t>
      </w:r>
      <w:r>
        <w:rPr>
          <w:rFonts w:cs="Times New Roman" w:asciiTheme="minorEastAsia" w:hAnsiTheme="minorEastAsia" w:eastAsiaTheme="minorEastAsia"/>
          <w:color w:val="000000" w:themeColor="text1"/>
          <w:sz w:val="24"/>
          <w:szCs w:val="24"/>
          <w14:textFill>
            <w14:solidFill>
              <w14:schemeClr w14:val="tx1"/>
            </w14:solidFill>
          </w14:textFill>
        </w:rPr>
        <w:t>。</w:t>
      </w:r>
    </w:p>
    <w:p w14:paraId="1F5AED7A">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58" w:name="_Toc689"/>
      <w:bookmarkStart w:id="159" w:name="_Toc259093684"/>
      <w:bookmarkStart w:id="160" w:name="_Toc487900365"/>
      <w:bookmarkStart w:id="161" w:name="_Toc30676"/>
      <w:bookmarkStart w:id="162" w:name="_Toc279701255"/>
      <w:bookmarkStart w:id="163" w:name="_Toc6969"/>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12</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税费</w:t>
      </w:r>
      <w:bookmarkEnd w:id="158"/>
      <w:bookmarkEnd w:id="159"/>
      <w:bookmarkEnd w:id="160"/>
      <w:bookmarkEnd w:id="161"/>
      <w:bookmarkEnd w:id="162"/>
      <w:bookmarkEnd w:id="163"/>
    </w:p>
    <w:p w14:paraId="57F97411">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与合同有关的一切税费</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均按照中华人民共和国法律的相关规定</w:t>
      </w:r>
      <w:r>
        <w:rPr>
          <w:rFonts w:hint="eastAsia" w:cs="Times New Roman" w:asciiTheme="minorEastAsia" w:hAnsiTheme="minorEastAsia" w:eastAsiaTheme="minorEastAsia"/>
          <w:color w:val="000000" w:themeColor="text1"/>
          <w:sz w:val="24"/>
          <w:szCs w:val="24"/>
          <w14:textFill>
            <w14:solidFill>
              <w14:schemeClr w14:val="tx1"/>
            </w14:solidFill>
          </w14:textFill>
        </w:rPr>
        <w:t>缴纳</w:t>
      </w:r>
      <w:r>
        <w:rPr>
          <w:rFonts w:cs="Times New Roman" w:asciiTheme="minorEastAsia" w:hAnsiTheme="minorEastAsia" w:eastAsiaTheme="minorEastAsia"/>
          <w:color w:val="000000" w:themeColor="text1"/>
          <w:sz w:val="24"/>
          <w:szCs w:val="24"/>
          <w14:textFill>
            <w14:solidFill>
              <w14:schemeClr w14:val="tx1"/>
            </w14:solidFill>
          </w14:textFill>
        </w:rPr>
        <w:t>。</w:t>
      </w:r>
    </w:p>
    <w:p w14:paraId="4739FCEE">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64" w:name="_Toc8298"/>
      <w:bookmarkStart w:id="165" w:name="_Toc259093687"/>
      <w:bookmarkStart w:id="166" w:name="_Toc16959"/>
      <w:bookmarkStart w:id="167" w:name="_Toc7102"/>
      <w:bookmarkStart w:id="168" w:name="_Toc487900368"/>
      <w:bookmarkStart w:id="169" w:name="_Toc279701258"/>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13</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乙方破产</w:t>
      </w:r>
      <w:bookmarkEnd w:id="164"/>
      <w:bookmarkEnd w:id="165"/>
      <w:bookmarkEnd w:id="166"/>
      <w:bookmarkEnd w:id="167"/>
      <w:bookmarkEnd w:id="168"/>
      <w:bookmarkEnd w:id="169"/>
    </w:p>
    <w:p w14:paraId="0089469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如果乙方破产导致合同无法履行时，甲方可以书面形式通知乙方终止合同且不给予乙方任何补偿和赔偿</w:t>
      </w:r>
      <w:r>
        <w:rPr>
          <w:rFonts w:hint="eastAsia" w:cs="Times New Roman" w:asciiTheme="minorEastAsia" w:hAnsiTheme="minorEastAsia" w:eastAsiaTheme="minorEastAsia"/>
          <w:color w:val="000000" w:themeColor="text1"/>
          <w:sz w:val="24"/>
          <w:szCs w:val="24"/>
          <w14:textFill>
            <w14:solidFill>
              <w14:schemeClr w14:val="tx1"/>
            </w14:solidFill>
          </w14:textFill>
        </w:rPr>
        <w:t>，但合同的</w:t>
      </w:r>
      <w:r>
        <w:rPr>
          <w:rFonts w:cs="Times New Roman" w:asciiTheme="minorEastAsia" w:hAnsiTheme="minorEastAsia" w:eastAsiaTheme="minorEastAsia"/>
          <w:color w:val="000000" w:themeColor="text1"/>
          <w:sz w:val="24"/>
          <w:szCs w:val="24"/>
          <w14:textFill>
            <w14:solidFill>
              <w14:schemeClr w14:val="tx1"/>
            </w14:solidFill>
          </w14:textFill>
        </w:rPr>
        <w:t>终止不损害或不影响甲方已经采取或将要采取的任何要求乙方支付违约金</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赔偿损失等的行动或补救措施的权利</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7E5AD416">
      <w:pPr>
        <w:spacing w:line="360" w:lineRule="auto"/>
        <w:ind w:firstLine="437"/>
        <w:outlineLvl w:val="2"/>
        <w:rPr>
          <w:rFonts w:cs="Times New Roman" w:asciiTheme="minorEastAsia" w:hAnsiTheme="minorEastAsia" w:eastAsiaTheme="minorEastAsia"/>
          <w:b/>
          <w:color w:val="000000" w:themeColor="text1"/>
          <w:sz w:val="24"/>
          <w:szCs w:val="24"/>
          <w14:textFill>
            <w14:solidFill>
              <w14:schemeClr w14:val="tx1"/>
            </w14:solidFill>
          </w14:textFill>
        </w:rPr>
      </w:pPr>
      <w:bookmarkStart w:id="170" w:name="_Toc15387"/>
      <w:bookmarkStart w:id="171" w:name="_Toc29333"/>
      <w:bookmarkStart w:id="172" w:name="_Toc6134"/>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4</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合同中止、终止</w:t>
      </w:r>
      <w:bookmarkEnd w:id="170"/>
      <w:bookmarkEnd w:id="171"/>
      <w:bookmarkEnd w:id="172"/>
    </w:p>
    <w:p w14:paraId="75CD2809">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.1双方当事人不得擅自中止或者终止合同；</w:t>
      </w:r>
    </w:p>
    <w:p w14:paraId="11EF0C8C">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.2合同继续履行将损害国家利益和社会公共利益的，双方当事人应当中止或者终止合同。有过错的一方应当承担赔偿责任，双方当事人都有过错的，各自承担相应的责任。</w:t>
      </w:r>
    </w:p>
    <w:p w14:paraId="72176203">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73" w:name="_Toc14563"/>
      <w:bookmarkStart w:id="174" w:name="_Toc6596"/>
      <w:bookmarkStart w:id="175" w:name="_Toc1125"/>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5</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检验和验收</w:t>
      </w:r>
      <w:bookmarkEnd w:id="173"/>
      <w:bookmarkEnd w:id="174"/>
      <w:bookmarkEnd w:id="175"/>
    </w:p>
    <w:p w14:paraId="348B9B9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1乙方按照</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的约定</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定期提交服务报告</w:t>
      </w:r>
      <w:r>
        <w:rPr>
          <w:rFonts w:hint="eastAsia" w:cs="Times New Roman" w:asciiTheme="minorEastAsia" w:hAnsiTheme="minorEastAsia" w:eastAsiaTheme="minorEastAsia"/>
          <w:color w:val="000000" w:themeColor="text1"/>
          <w:sz w:val="24"/>
          <w:szCs w:val="24"/>
          <w14:textFill>
            <w14:solidFill>
              <w14:schemeClr w14:val="tx1"/>
            </w14:solidFill>
          </w14:textFill>
        </w:rPr>
        <w:t>，甲方按照</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的约定进行定期验收</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78580BD5">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D0682EF">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2.15.3检验和验收标准、程序等具体内容以及前述验收书的效力详见</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hint="eastAsia" w:cs="Times New Roman" w:asciiTheme="minorEastAsia" w:hAnsiTheme="minorEastAsia" w:eastAsiaTheme="minorEastAsia"/>
          <w:i/>
          <w:color w:val="000000" w:themeColor="text1"/>
          <w:sz w:val="24"/>
          <w:szCs w:val="24"/>
          <w14:textFill>
            <w14:solidFill>
              <w14:schemeClr w14:val="tx1"/>
            </w14:solidFill>
          </w14:textFill>
        </w:rPr>
        <w:t>。</w:t>
      </w:r>
    </w:p>
    <w:bookmarkEnd w:id="145"/>
    <w:bookmarkEnd w:id="146"/>
    <w:bookmarkEnd w:id="147"/>
    <w:bookmarkEnd w:id="148"/>
    <w:p w14:paraId="421AC045">
      <w:pPr>
        <w:spacing w:line="360" w:lineRule="auto"/>
        <w:ind w:firstLine="437"/>
        <w:outlineLvl w:val="2"/>
        <w:rPr>
          <w:rFonts w:cs="Times New Roman" w:asciiTheme="minorEastAsia" w:hAnsiTheme="minorEastAsia" w:eastAsiaTheme="minorEastAsia"/>
          <w:b/>
          <w:bCs/>
          <w:color w:val="000000" w:themeColor="text1"/>
          <w:sz w:val="24"/>
          <w:szCs w:val="24"/>
          <w14:textFill>
            <w14:solidFill>
              <w14:schemeClr w14:val="tx1"/>
            </w14:solidFill>
          </w14:textFill>
        </w:rPr>
      </w:pPr>
      <w:bookmarkStart w:id="176" w:name="_Toc487900373"/>
      <w:bookmarkStart w:id="177" w:name="_Toc259093692"/>
      <w:bookmarkStart w:id="178" w:name="_Toc279701263"/>
      <w:bookmarkStart w:id="179" w:name="_Toc10330"/>
      <w:bookmarkStart w:id="180" w:name="_Toc18567"/>
      <w:bookmarkStart w:id="181" w:name="_Toc12773"/>
      <w:r>
        <w:rPr>
          <w:rFonts w:hint="eastAsia" w:cs="Times New Roman" w:asciiTheme="minorEastAsia" w:hAnsiTheme="minorEastAsia" w:eastAsiaTheme="minorEastAsia"/>
          <w:b/>
          <w:bCs/>
          <w:color w:val="000000" w:themeColor="text1"/>
          <w:sz w:val="24"/>
          <w:szCs w:val="24"/>
          <w14:textFill>
            <w14:solidFill>
              <w14:schemeClr w14:val="tx1"/>
            </w14:solidFill>
          </w14:textFill>
        </w:rPr>
        <w:t>2.</w:t>
      </w:r>
      <w:r>
        <w:rPr>
          <w:rFonts w:cs="Times New Roman" w:asciiTheme="minorEastAsia" w:hAnsiTheme="minorEastAsia" w:eastAsiaTheme="minorEastAsia"/>
          <w:b/>
          <w:bCs/>
          <w:color w:val="000000" w:themeColor="text1"/>
          <w:sz w:val="24"/>
          <w:szCs w:val="24"/>
          <w14:textFill>
            <w14:solidFill>
              <w14:schemeClr w14:val="tx1"/>
            </w14:solidFill>
          </w14:textFill>
        </w:rPr>
        <w:t>16</w:t>
      </w:r>
      <w:r>
        <w:rPr>
          <w:rFonts w:hint="eastAsia" w:cs="Times New Roman" w:asciiTheme="minorEastAsia" w:hAnsiTheme="minorEastAsia" w:eastAsiaTheme="minorEastAsia"/>
          <w:b/>
          <w:bCs/>
          <w:color w:val="000000" w:themeColor="text1"/>
          <w:sz w:val="24"/>
          <w:szCs w:val="24"/>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合同使用的文字和</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适用的法律</w:t>
      </w:r>
      <w:bookmarkEnd w:id="176"/>
      <w:bookmarkEnd w:id="177"/>
      <w:bookmarkEnd w:id="178"/>
      <w:bookmarkEnd w:id="179"/>
      <w:bookmarkEnd w:id="180"/>
      <w:bookmarkEnd w:id="181"/>
    </w:p>
    <w:p w14:paraId="5B3B4927">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16.1合同使用汉语书就</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变更和解释</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465442B8">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16</w:t>
      </w:r>
      <w:r>
        <w:rPr>
          <w:rFonts w:hint="eastAsia" w:cs="Times New Roman" w:asciiTheme="minorEastAsia" w:hAnsiTheme="minorEastAsia" w:eastAsiaTheme="minorEastAsia"/>
          <w:color w:val="000000" w:themeColor="text1"/>
          <w:sz w:val="24"/>
          <w:szCs w:val="24"/>
          <w14:textFill>
            <w14:solidFill>
              <w14:schemeClr w14:val="tx1"/>
            </w14:solidFill>
          </w14:textFill>
        </w:rPr>
        <w:t>.2合同适用</w:t>
      </w:r>
      <w:r>
        <w:rPr>
          <w:rFonts w:cs="Times New Roman" w:asciiTheme="minorEastAsia" w:hAnsiTheme="minorEastAsia" w:eastAsiaTheme="minorEastAsia"/>
          <w:color w:val="000000" w:themeColor="text1"/>
          <w:sz w:val="24"/>
          <w:szCs w:val="24"/>
          <w14:textFill>
            <w14:solidFill>
              <w14:schemeClr w14:val="tx1"/>
            </w14:solidFill>
          </w14:textFill>
        </w:rPr>
        <w:t>中华人民共和国法律。</w:t>
      </w:r>
    </w:p>
    <w:p w14:paraId="0DC56ED1">
      <w:pPr>
        <w:spacing w:line="360" w:lineRule="auto"/>
        <w:ind w:firstLine="437"/>
        <w:outlineLvl w:val="2"/>
        <w:rPr>
          <w:rFonts w:cs="Times New Roman" w:asciiTheme="minorEastAsia" w:hAnsiTheme="minorEastAsia" w:eastAsiaTheme="minorEastAsia"/>
          <w:b/>
          <w:color w:val="000000" w:themeColor="text1"/>
          <w:sz w:val="24"/>
          <w:szCs w:val="24"/>
          <w14:textFill>
            <w14:solidFill>
              <w14:schemeClr w14:val="tx1"/>
            </w14:solidFill>
          </w14:textFill>
        </w:rPr>
      </w:pPr>
      <w:bookmarkStart w:id="182" w:name="_Toc12004"/>
      <w:bookmarkStart w:id="183" w:name="_Toc16673"/>
      <w:bookmarkStart w:id="184" w:name="_Toc279701264"/>
      <w:bookmarkStart w:id="185" w:name="_Toc259093693"/>
      <w:bookmarkStart w:id="186" w:name="_Toc3148"/>
      <w:bookmarkStart w:id="187" w:name="_Toc487900374"/>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17</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履约保证金</w:t>
      </w:r>
      <w:bookmarkEnd w:id="182"/>
      <w:bookmarkEnd w:id="183"/>
      <w:bookmarkEnd w:id="184"/>
      <w:bookmarkEnd w:id="185"/>
      <w:bookmarkEnd w:id="186"/>
    </w:p>
    <w:p w14:paraId="111D74A6">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17</w:t>
      </w:r>
      <w:r>
        <w:rPr>
          <w:rFonts w:hint="eastAsia" w:cs="Times New Roman" w:asciiTheme="minorEastAsia" w:hAnsiTheme="minorEastAsia" w:eastAsiaTheme="minorEastAsia"/>
          <w:color w:val="000000" w:themeColor="text1"/>
          <w:sz w:val="24"/>
          <w:szCs w:val="24"/>
          <w14:textFill>
            <w14:solidFill>
              <w14:schemeClr w14:val="tx1"/>
            </w14:solidFill>
          </w14:textFill>
        </w:rPr>
        <w:t>.1采购文件要求乙方提交履约保证金的，乙方</w:t>
      </w:r>
      <w:r>
        <w:rPr>
          <w:rFonts w:cs="Times New Roman" w:asciiTheme="minorEastAsia" w:hAnsiTheme="minorEastAsia" w:eastAsiaTheme="minorEastAsia"/>
          <w:color w:val="000000" w:themeColor="text1"/>
          <w:sz w:val="24"/>
          <w:szCs w:val="24"/>
          <w14:textFill>
            <w14:solidFill>
              <w14:schemeClr w14:val="tx1"/>
            </w14:solidFill>
          </w14:textFill>
        </w:rPr>
        <w:t>应按</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约定的方式</w:t>
      </w:r>
      <w:r>
        <w:rPr>
          <w:rFonts w:hint="eastAsia" w:cs="Times New Roman" w:asciiTheme="minorEastAsia" w:hAnsiTheme="minorEastAsia" w:eastAsiaTheme="minorEastAsia"/>
          <w:color w:val="000000" w:themeColor="text1"/>
          <w:sz w:val="24"/>
          <w:szCs w:val="24"/>
          <w14:textFill>
            <w14:solidFill>
              <w14:schemeClr w14:val="tx1"/>
            </w14:solidFill>
          </w14:textFill>
        </w:rPr>
        <w:t>，以支票、汇票、本票或者金融机构、担保机构出具的保函等非现金形式提交；</w:t>
      </w:r>
    </w:p>
    <w:p w14:paraId="20BD1887">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17.2履约保证金在</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约定期间内不予退还或者应完全有效</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，前述约定期间届满</w:t>
      </w:r>
      <w:r>
        <w:rPr>
          <w:rFonts w:cs="Times New Roman" w:asciiTheme="minorEastAsia" w:hAnsiTheme="minorEastAsia" w:eastAsiaTheme="minorEastAsia"/>
          <w:color w:val="000000" w:themeColor="text1"/>
          <w:sz w:val="24"/>
          <w:szCs w:val="24"/>
          <w:highlight w:val="none"/>
          <w14:textFill>
            <w14:solidFill>
              <w14:schemeClr w14:val="tx1"/>
            </w14:solidFill>
          </w14:textFill>
        </w:rPr>
        <w:t>之日起</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个</w:t>
      </w:r>
      <w:r>
        <w:rPr>
          <w:rFonts w:cs="Times New Roman" w:asciiTheme="minorEastAsia" w:hAnsiTheme="minorEastAsia" w:eastAsiaTheme="minorEastAsia"/>
          <w:color w:val="000000" w:themeColor="text1"/>
          <w:sz w:val="24"/>
          <w:szCs w:val="24"/>
          <w:highlight w:val="none"/>
          <w14:textFill>
            <w14:solidFill>
              <w14:schemeClr w14:val="tx1"/>
            </w14:solidFill>
          </w14:textFill>
        </w:rPr>
        <w:t>工作日内，甲方应将履约保证金退还乙方</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应承担违约责任。</w:t>
      </w:r>
    </w:p>
    <w:p w14:paraId="2B080D63">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17</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.3</w:t>
      </w: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如果乙方不履行合同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，履约保证金不予退还；如果乙方</w:t>
      </w:r>
      <w:r>
        <w:rPr>
          <w:rFonts w:cs="Times New Roman" w:asciiTheme="minorEastAsia" w:hAnsiTheme="minorEastAsia" w:eastAsiaTheme="minorEastAsia"/>
          <w:color w:val="000000" w:themeColor="text1"/>
          <w:sz w:val="24"/>
          <w:szCs w:val="24"/>
          <w:highlight w:val="none"/>
          <w14:textFill>
            <w14:solidFill>
              <w14:schemeClr w14:val="tx1"/>
            </w14:solidFill>
          </w14:textFill>
        </w:rPr>
        <w:t>未能按合同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约</w:t>
      </w:r>
      <w:r>
        <w:rPr>
          <w:rFonts w:cs="Times New Roman" w:asciiTheme="minorEastAsia" w:hAnsiTheme="minorEastAsia" w:eastAsiaTheme="minorEastAsia"/>
          <w:color w:val="000000" w:themeColor="text1"/>
          <w:sz w:val="24"/>
          <w:szCs w:val="24"/>
          <w:highlight w:val="none"/>
          <w14:textFill>
            <w14:solidFill>
              <w14:schemeClr w14:val="tx1"/>
            </w14:solidFill>
          </w14:textFill>
        </w:rPr>
        <w:t>定全面履行义务，那么甲方有权从履约保证金中取得补偿</w:t>
      </w:r>
      <w:r>
        <w:rPr>
          <w:rFonts w:cs="Times New Roman" w:asciiTheme="minorEastAsia" w:hAnsiTheme="minorEastAsia" w:eastAsiaTheme="minorEastAsia"/>
          <w:color w:val="000000" w:themeColor="text1"/>
          <w:sz w:val="24"/>
          <w:szCs w:val="24"/>
          <w14:textFill>
            <w14:solidFill>
              <w14:schemeClr w14:val="tx1"/>
            </w14:solidFill>
          </w14:textFill>
        </w:rPr>
        <w:t>或赔偿</w:t>
      </w:r>
      <w:r>
        <w:rPr>
          <w:rFonts w:hint="eastAsia" w:cs="Times New Roman" w:asciiTheme="minorEastAsia" w:hAnsiTheme="minorEastAsia" w:eastAsiaTheme="minorEastAsia"/>
          <w:color w:val="000000" w:themeColor="text1"/>
          <w:sz w:val="24"/>
          <w:szCs w:val="24"/>
          <w14:textFill>
            <w14:solidFill>
              <w14:schemeClr w14:val="tx1"/>
            </w14:solidFill>
          </w14:textFill>
        </w:rPr>
        <w:t>，同时不影响甲方要求乙方承担合同约定的超过履约保证金的违约责任的权利。</w:t>
      </w:r>
    </w:p>
    <w:bookmarkEnd w:id="187"/>
    <w:p w14:paraId="7E9D120A">
      <w:pPr>
        <w:spacing w:line="360" w:lineRule="auto"/>
        <w:ind w:firstLine="437"/>
        <w:outlineLvl w:val="2"/>
        <w:rPr>
          <w:rFonts w:cs="Times New Roman" w:asciiTheme="minorEastAsia" w:hAnsiTheme="minorEastAsia" w:eastAsiaTheme="minorEastAsia"/>
          <w:b/>
          <w:color w:val="000000" w:themeColor="text1"/>
          <w:sz w:val="24"/>
          <w:szCs w:val="24"/>
          <w14:textFill>
            <w14:solidFill>
              <w14:schemeClr w14:val="tx1"/>
            </w14:solidFill>
          </w14:textFill>
        </w:rPr>
      </w:pPr>
      <w:bookmarkStart w:id="188" w:name="_Toc6885"/>
      <w:bookmarkStart w:id="189" w:name="_Toc19890"/>
      <w:bookmarkStart w:id="190" w:name="_Toc14001"/>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18</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合同份数</w:t>
      </w:r>
      <w:bookmarkEnd w:id="188"/>
      <w:bookmarkEnd w:id="189"/>
      <w:bookmarkEnd w:id="190"/>
    </w:p>
    <w:p w14:paraId="56EFF1D5">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合同份数按</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规定</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每份均具有同等法律效力</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033774EB">
      <w:pPr>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br w:type="page"/>
      </w:r>
      <w:bookmarkStart w:id="191" w:name="_Toc3736"/>
      <w:r>
        <w:rPr>
          <w:rFonts w:hint="eastAsia" w:asciiTheme="minorEastAsia" w:hAnsiTheme="minorEastAsia" w:eastAsiaTheme="minorEastAsia"/>
          <w:b/>
          <w:color w:val="000000" w:themeColor="text1"/>
          <w:sz w:val="24"/>
          <w14:textFill>
            <w14:solidFill>
              <w14:schemeClr w14:val="tx1"/>
            </w14:solidFill>
          </w14:textFill>
        </w:rPr>
        <w:t>第三部分</w:t>
      </w:r>
      <w:r>
        <w:rPr>
          <w:rFonts w:asciiTheme="minorEastAsia" w:hAnsiTheme="minorEastAsia" w:eastAsiaTheme="minorEastAsia"/>
          <w:b/>
          <w:color w:val="000000" w:themeColor="text1"/>
          <w:sz w:val="24"/>
          <w14:textFill>
            <w14:solidFill>
              <w14:schemeClr w14:val="tx1"/>
            </w14:solidFill>
          </w14:textFill>
        </w:rPr>
        <w:t xml:space="preserve"> </w:t>
      </w:r>
      <w:r>
        <w:rPr>
          <w:rFonts w:hint="eastAsia" w:asciiTheme="minorEastAsia" w:hAnsiTheme="minorEastAsia" w:eastAsiaTheme="minorEastAsia"/>
          <w:b/>
          <w:color w:val="000000" w:themeColor="text1"/>
          <w:sz w:val="24"/>
          <w14:textFill>
            <w14:solidFill>
              <w14:schemeClr w14:val="tx1"/>
            </w14:solidFill>
          </w14:textFill>
        </w:rPr>
        <w:t>合同专用条款</w:t>
      </w:r>
      <w:bookmarkEnd w:id="191"/>
    </w:p>
    <w:p w14:paraId="75835AA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本部分</w:t>
      </w:r>
      <w:r>
        <w:rPr>
          <w:rFonts w:cs="Times New Roman" w:asciiTheme="minorEastAsia" w:hAnsiTheme="minorEastAsia" w:eastAsiaTheme="minorEastAsia"/>
          <w:color w:val="000000" w:themeColor="text1"/>
          <w:sz w:val="24"/>
          <w:szCs w:val="24"/>
          <w14:textFill>
            <w14:solidFill>
              <w14:schemeClr w14:val="tx1"/>
            </w14:solidFill>
          </w14:textFill>
        </w:rPr>
        <w:t>是对</w:t>
      </w:r>
      <w:r>
        <w:rPr>
          <w:rFonts w:hint="eastAsia" w:cs="Times New Roman" w:asciiTheme="minorEastAsia" w:hAnsiTheme="minorEastAsia" w:eastAsiaTheme="minorEastAsia"/>
          <w:color w:val="000000" w:themeColor="text1"/>
          <w:sz w:val="24"/>
          <w:szCs w:val="24"/>
          <w14:textFill>
            <w14:solidFill>
              <w14:schemeClr w14:val="tx1"/>
            </w14:solidFill>
          </w14:textFill>
        </w:rPr>
        <w:t>前两</w:t>
      </w:r>
      <w:r>
        <w:rPr>
          <w:rFonts w:cs="Times New Roman" w:asciiTheme="minorEastAsia" w:hAnsiTheme="minorEastAsia" w:eastAsiaTheme="minorEastAsia"/>
          <w:color w:val="000000" w:themeColor="text1"/>
          <w:sz w:val="24"/>
          <w:szCs w:val="24"/>
          <w14:textFill>
            <w14:solidFill>
              <w14:schemeClr w14:val="tx1"/>
            </w14:solidFill>
          </w14:textFill>
        </w:rPr>
        <w:t>部分的补充和修改</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如果</w:t>
      </w:r>
      <w:r>
        <w:rPr>
          <w:rFonts w:hint="eastAsia" w:cs="Times New Roman" w:asciiTheme="minorEastAsia" w:hAnsiTheme="minorEastAsia" w:eastAsiaTheme="minorEastAsia"/>
          <w:color w:val="000000" w:themeColor="text1"/>
          <w:sz w:val="24"/>
          <w:szCs w:val="24"/>
          <w14:textFill>
            <w14:solidFill>
              <w14:schemeClr w14:val="tx1"/>
            </w14:solidFill>
          </w14:textFill>
        </w:rPr>
        <w:t>前两</w:t>
      </w:r>
      <w:r>
        <w:rPr>
          <w:rFonts w:cs="Times New Roman" w:asciiTheme="minorEastAsia" w:hAnsiTheme="minorEastAsia" w:eastAsiaTheme="minorEastAsia"/>
          <w:color w:val="000000" w:themeColor="text1"/>
          <w:sz w:val="24"/>
          <w:szCs w:val="24"/>
          <w14:textFill>
            <w14:solidFill>
              <w14:schemeClr w14:val="tx1"/>
            </w14:solidFill>
          </w14:textFill>
        </w:rPr>
        <w:t>部分和本部分的约定不一致</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应以本部分的约定为准</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本部分的条款号应与</w:t>
      </w:r>
      <w:r>
        <w:rPr>
          <w:rFonts w:hint="eastAsia" w:cs="Times New Roman" w:asciiTheme="minorEastAsia" w:hAnsiTheme="minorEastAsia" w:eastAsiaTheme="minorEastAsia"/>
          <w:color w:val="000000" w:themeColor="text1"/>
          <w:sz w:val="24"/>
          <w:szCs w:val="24"/>
          <w14:textFill>
            <w14:solidFill>
              <w14:schemeClr w14:val="tx1"/>
            </w14:solidFill>
          </w14:textFill>
        </w:rPr>
        <w:t>前两部分</w:t>
      </w:r>
      <w:r>
        <w:rPr>
          <w:rFonts w:cs="Times New Roman" w:asciiTheme="minorEastAsia" w:hAnsiTheme="minorEastAsia" w:eastAsiaTheme="minorEastAsia"/>
          <w:color w:val="000000" w:themeColor="text1"/>
          <w:sz w:val="24"/>
          <w:szCs w:val="24"/>
          <w14:textFill>
            <w14:solidFill>
              <w14:schemeClr w14:val="tx1"/>
            </w14:solidFill>
          </w14:textFill>
        </w:rPr>
        <w:t>的条款号保持对应</w:t>
      </w:r>
      <w:r>
        <w:rPr>
          <w:rFonts w:hint="eastAsia" w:cs="Times New Roman" w:asciiTheme="minorEastAsia" w:hAnsiTheme="minorEastAsia" w:eastAsiaTheme="minorEastAsia"/>
          <w:color w:val="000000" w:themeColor="text1"/>
          <w:sz w:val="24"/>
          <w:szCs w:val="24"/>
          <w14:textFill>
            <w14:solidFill>
              <w14:schemeClr w14:val="tx1"/>
            </w14:solidFill>
          </w14:textFill>
        </w:rPr>
        <w:t>；与前两部分</w:t>
      </w:r>
      <w:r>
        <w:rPr>
          <w:rFonts w:cs="Times New Roman" w:asciiTheme="minorEastAsia" w:hAnsiTheme="minorEastAsia" w:eastAsiaTheme="minorEastAsia"/>
          <w:color w:val="000000" w:themeColor="text1"/>
          <w:sz w:val="24"/>
          <w:szCs w:val="24"/>
          <w14:textFill>
            <w14:solidFill>
              <w14:schemeClr w14:val="tx1"/>
            </w14:solidFill>
          </w14:textFill>
        </w:rPr>
        <w:t>无对应关系的内容可另行编制条款号</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tbl>
      <w:tblPr>
        <w:tblStyle w:val="21"/>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2A60C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0F85C488">
            <w:pPr>
              <w:jc w:val="center"/>
              <w:rPr>
                <w:rFonts w:cs="Times New Roman" w:asciiTheme="minorEastAsia" w:hAnsiTheme="minorEastAsia" w:eastAsiaTheme="minorEastAsia"/>
                <w:b/>
                <w:color w:val="000000" w:themeColor="text1"/>
                <w:sz w:val="24"/>
                <w:szCs w:val="24"/>
                <w14:textFill>
                  <w14:solidFill>
                    <w14:schemeClr w14:val="tx1"/>
                  </w14:solidFill>
                </w14:textFill>
              </w:rPr>
            </w:pPr>
            <w:r>
              <w:rPr>
                <w:rFonts w:cs="Times New Roman" w:asciiTheme="minorEastAsia" w:hAnsiTheme="minorEastAsia" w:eastAsiaTheme="minorEastAsia"/>
                <w:b/>
                <w:color w:val="000000" w:themeColor="text1"/>
                <w:sz w:val="24"/>
                <w:szCs w:val="24"/>
                <w14:textFill>
                  <w14:solidFill>
                    <w14:schemeClr w14:val="tx1"/>
                  </w14:solidFill>
                </w14:textFill>
              </w:rPr>
              <w:t>条款号</w:t>
            </w:r>
          </w:p>
        </w:tc>
        <w:tc>
          <w:tcPr>
            <w:tcW w:w="7568" w:type="dxa"/>
            <w:vAlign w:val="center"/>
          </w:tcPr>
          <w:p w14:paraId="0C81A9A7">
            <w:pPr>
              <w:jc w:val="center"/>
              <w:rPr>
                <w:rFonts w:cs="Times New Roman" w:asciiTheme="minorEastAsia" w:hAnsiTheme="minorEastAsia" w:eastAsiaTheme="minorEastAsia"/>
                <w:b/>
                <w:color w:val="000000" w:themeColor="text1"/>
                <w:sz w:val="24"/>
                <w:szCs w:val="24"/>
                <w14:textFill>
                  <w14:solidFill>
                    <w14:schemeClr w14:val="tx1"/>
                  </w14:solidFill>
                </w14:textFill>
              </w:rPr>
            </w:pPr>
            <w:r>
              <w:rPr>
                <w:rFonts w:cs="Times New Roman" w:asciiTheme="minorEastAsia" w:hAnsiTheme="minorEastAsia" w:eastAsiaTheme="minorEastAsia"/>
                <w:b/>
                <w:color w:val="000000" w:themeColor="text1"/>
                <w:sz w:val="24"/>
                <w:szCs w:val="24"/>
                <w14:textFill>
                  <w14:solidFill>
                    <w14:schemeClr w14:val="tx1"/>
                  </w14:solidFill>
                </w14:textFill>
              </w:rPr>
              <w:t>约定内容</w:t>
            </w:r>
          </w:p>
        </w:tc>
      </w:tr>
      <w:tr w14:paraId="1C6C6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0FF565B1">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065A3E81">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7950D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01FA576">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4120E250">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382CA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87A852E">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564FCC29">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476349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E990D3C">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1661DCE5">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0CC6D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E4E8949">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14420FBB">
            <w:pPr>
              <w:spacing w:line="560" w:lineRule="exact"/>
              <w:rPr>
                <w:rFonts w:cs="Times New Roman" w:asciiTheme="minorEastAsia" w:hAnsiTheme="minorEastAsia" w:eastAsiaTheme="minorEastAsia"/>
                <w:color w:val="000000" w:themeColor="text1"/>
                <w:sz w:val="24"/>
                <w:szCs w:val="24"/>
                <w:u w:val="single"/>
                <w14:textFill>
                  <w14:solidFill>
                    <w14:schemeClr w14:val="tx1"/>
                  </w14:solidFill>
                </w14:textFill>
              </w:rPr>
            </w:pPr>
          </w:p>
        </w:tc>
      </w:tr>
      <w:tr w14:paraId="398324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E530FC6">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61047954">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3E41F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5EE22993">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391EB6B7">
            <w:pPr>
              <w:spacing w:line="560" w:lineRule="exact"/>
              <w:rPr>
                <w:rFonts w:cs="Times New Roman" w:asciiTheme="minorEastAsia" w:hAnsiTheme="minorEastAsia" w:eastAsiaTheme="minorEastAsia"/>
                <w:color w:val="000000" w:themeColor="text1"/>
                <w:sz w:val="24"/>
                <w:szCs w:val="24"/>
                <w:u w:val="single"/>
                <w14:textFill>
                  <w14:solidFill>
                    <w14:schemeClr w14:val="tx1"/>
                  </w14:solidFill>
                </w14:textFill>
              </w:rPr>
            </w:pPr>
          </w:p>
        </w:tc>
      </w:tr>
      <w:tr w14:paraId="0A922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C79CC6E">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3FAEADE5">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161520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A3D680D">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0197AF9C">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1C205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22F2A75">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366214DD">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0DA60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20170F16">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7DD682E2">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2DB0E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7AD55850">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19924C82">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bl>
    <w:p w14:paraId="0FB09E55">
      <w:pPr>
        <w:spacing w:line="360" w:lineRule="auto"/>
        <w:rPr>
          <w:rFonts w:asciiTheme="minorEastAsia" w:hAnsiTheme="minorEastAsia" w:eastAsiaTheme="minorEastAsia"/>
          <w:color w:val="000000" w:themeColor="text1"/>
          <w:sz w:val="24"/>
          <w14:textFill>
            <w14:solidFill>
              <w14:schemeClr w14:val="tx1"/>
            </w14:solidFill>
          </w14:textFill>
        </w:rPr>
      </w:pPr>
    </w:p>
    <w:p w14:paraId="059CB863">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bookmarkEnd w:id="48"/>
    <w:p w14:paraId="6705A43D">
      <w:pPr>
        <w:spacing w:line="360" w:lineRule="auto"/>
        <w:jc w:val="center"/>
        <w:outlineLvl w:val="0"/>
        <w:rPr>
          <w:rFonts w:asciiTheme="minorEastAsia" w:hAnsiTheme="minorEastAsia" w:eastAsiaTheme="minorEastAsia"/>
          <w:b/>
          <w:color w:val="auto"/>
          <w:sz w:val="28"/>
          <w:highlight w:val="none"/>
        </w:rPr>
      </w:pPr>
      <w:bookmarkStart w:id="192" w:name="_Toc13555"/>
      <w:r>
        <w:rPr>
          <w:rFonts w:hint="eastAsia" w:asciiTheme="minorEastAsia" w:hAnsiTheme="minorEastAsia" w:eastAsiaTheme="minorEastAsia"/>
          <w:b/>
          <w:color w:val="auto"/>
          <w:sz w:val="28"/>
          <w:highlight w:val="none"/>
        </w:rPr>
        <w:t>第六章  投标文件格式</w:t>
      </w:r>
      <w:bookmarkEnd w:id="192"/>
    </w:p>
    <w:p w14:paraId="3CF3B915">
      <w:pPr>
        <w:spacing w:line="900" w:lineRule="exact"/>
        <w:jc w:val="center"/>
        <w:rPr>
          <w:rFonts w:asciiTheme="minorEastAsia" w:hAnsiTheme="minorEastAsia" w:eastAsiaTheme="minorEastAsia"/>
          <w:b/>
          <w:color w:val="auto"/>
          <w:sz w:val="72"/>
          <w:highlight w:val="none"/>
        </w:rPr>
      </w:pPr>
    </w:p>
    <w:p w14:paraId="5D4671F0">
      <w:pPr>
        <w:spacing w:line="900" w:lineRule="exact"/>
        <w:jc w:val="center"/>
        <w:outlineLvl w:val="1"/>
        <w:rPr>
          <w:rFonts w:asciiTheme="minorEastAsia" w:hAnsiTheme="minorEastAsia" w:eastAsiaTheme="minorEastAsia"/>
          <w:b/>
          <w:color w:val="auto"/>
          <w:sz w:val="72"/>
          <w:highlight w:val="none"/>
        </w:rPr>
      </w:pPr>
      <w:bookmarkStart w:id="193" w:name="_Toc5119"/>
      <w:r>
        <w:rPr>
          <w:rFonts w:hint="eastAsia" w:asciiTheme="minorEastAsia" w:hAnsiTheme="minorEastAsia" w:eastAsiaTheme="minorEastAsia"/>
          <w:b/>
          <w:color w:val="auto"/>
          <w:sz w:val="72"/>
          <w:highlight w:val="none"/>
        </w:rPr>
        <w:t>投</w:t>
      </w:r>
      <w:bookmarkEnd w:id="193"/>
    </w:p>
    <w:p w14:paraId="635D6149">
      <w:pPr>
        <w:spacing w:line="900" w:lineRule="exact"/>
        <w:jc w:val="center"/>
        <w:rPr>
          <w:rFonts w:asciiTheme="minorEastAsia" w:hAnsiTheme="minorEastAsia" w:eastAsiaTheme="minorEastAsia"/>
          <w:b/>
          <w:color w:val="auto"/>
          <w:sz w:val="72"/>
          <w:highlight w:val="none"/>
        </w:rPr>
      </w:pPr>
    </w:p>
    <w:p w14:paraId="112B17B0">
      <w:pPr>
        <w:spacing w:line="900" w:lineRule="exact"/>
        <w:jc w:val="center"/>
        <w:outlineLvl w:val="1"/>
        <w:rPr>
          <w:rFonts w:asciiTheme="minorEastAsia" w:hAnsiTheme="minorEastAsia" w:eastAsiaTheme="minorEastAsia"/>
          <w:b/>
          <w:color w:val="auto"/>
          <w:sz w:val="72"/>
          <w:highlight w:val="none"/>
        </w:rPr>
      </w:pPr>
      <w:bookmarkStart w:id="194" w:name="_Toc4782"/>
      <w:r>
        <w:rPr>
          <w:rFonts w:hint="eastAsia" w:asciiTheme="minorEastAsia" w:hAnsiTheme="minorEastAsia" w:eastAsiaTheme="minorEastAsia"/>
          <w:b/>
          <w:color w:val="auto"/>
          <w:sz w:val="72"/>
          <w:highlight w:val="none"/>
        </w:rPr>
        <w:t>标</w:t>
      </w:r>
      <w:bookmarkEnd w:id="194"/>
    </w:p>
    <w:p w14:paraId="79920DEF">
      <w:pPr>
        <w:spacing w:line="900" w:lineRule="exact"/>
        <w:jc w:val="center"/>
        <w:rPr>
          <w:rFonts w:asciiTheme="minorEastAsia" w:hAnsiTheme="minorEastAsia" w:eastAsiaTheme="minorEastAsia"/>
          <w:b/>
          <w:color w:val="auto"/>
          <w:sz w:val="72"/>
          <w:highlight w:val="none"/>
        </w:rPr>
      </w:pPr>
    </w:p>
    <w:p w14:paraId="73836EA7">
      <w:pPr>
        <w:spacing w:line="900" w:lineRule="exact"/>
        <w:jc w:val="center"/>
        <w:outlineLvl w:val="1"/>
        <w:rPr>
          <w:rFonts w:asciiTheme="minorEastAsia" w:hAnsiTheme="minorEastAsia" w:eastAsiaTheme="minorEastAsia"/>
          <w:b/>
          <w:color w:val="auto"/>
          <w:sz w:val="72"/>
          <w:highlight w:val="none"/>
        </w:rPr>
      </w:pPr>
      <w:bookmarkStart w:id="195" w:name="_Toc19607"/>
      <w:r>
        <w:rPr>
          <w:rFonts w:hint="eastAsia" w:asciiTheme="minorEastAsia" w:hAnsiTheme="minorEastAsia" w:eastAsiaTheme="minorEastAsia"/>
          <w:b/>
          <w:color w:val="auto"/>
          <w:sz w:val="72"/>
          <w:highlight w:val="none"/>
        </w:rPr>
        <w:t>文</w:t>
      </w:r>
      <w:bookmarkEnd w:id="195"/>
    </w:p>
    <w:p w14:paraId="6E39AFDC">
      <w:pPr>
        <w:spacing w:line="900" w:lineRule="exact"/>
        <w:jc w:val="center"/>
        <w:rPr>
          <w:rFonts w:asciiTheme="minorEastAsia" w:hAnsiTheme="minorEastAsia" w:eastAsiaTheme="minorEastAsia"/>
          <w:b/>
          <w:color w:val="auto"/>
          <w:sz w:val="72"/>
          <w:highlight w:val="none"/>
        </w:rPr>
      </w:pPr>
    </w:p>
    <w:p w14:paraId="3E40A1CC">
      <w:pPr>
        <w:jc w:val="center"/>
        <w:outlineLvl w:val="1"/>
        <w:rPr>
          <w:rFonts w:asciiTheme="minorEastAsia" w:hAnsiTheme="minorEastAsia" w:eastAsiaTheme="minorEastAsia"/>
          <w:b/>
          <w:color w:val="auto"/>
          <w:sz w:val="72"/>
          <w:highlight w:val="none"/>
        </w:rPr>
      </w:pPr>
      <w:bookmarkStart w:id="196" w:name="_Toc8365"/>
      <w:r>
        <w:rPr>
          <w:rFonts w:hint="eastAsia" w:asciiTheme="minorEastAsia" w:hAnsiTheme="minorEastAsia" w:eastAsiaTheme="minorEastAsia"/>
          <w:b/>
          <w:color w:val="auto"/>
          <w:sz w:val="72"/>
          <w:highlight w:val="none"/>
        </w:rPr>
        <w:t>件</w:t>
      </w:r>
      <w:bookmarkEnd w:id="196"/>
    </w:p>
    <w:p w14:paraId="7353E53B">
      <w:pPr>
        <w:spacing w:after="156" w:afterLines="50"/>
        <w:jc w:val="center"/>
        <w:rPr>
          <w:rFonts w:asciiTheme="minorEastAsia" w:hAnsiTheme="minorEastAsia" w:eastAsiaTheme="minorEastAsia"/>
          <w:b/>
          <w:color w:val="auto"/>
          <w:sz w:val="72"/>
          <w:highlight w:val="none"/>
        </w:rPr>
      </w:pPr>
    </w:p>
    <w:p w14:paraId="7AC9C3FD">
      <w:pPr>
        <w:spacing w:before="156" w:beforeLines="50" w:after="156" w:afterLines="50"/>
        <w:jc w:val="center"/>
        <w:outlineLvl w:val="9"/>
        <w:rPr>
          <w:rFonts w:asciiTheme="minorEastAsia" w:hAnsiTheme="minorEastAsia" w:eastAsiaTheme="minorEastAsia"/>
          <w:b/>
          <w:color w:val="auto"/>
          <w:sz w:val="32"/>
          <w:szCs w:val="32"/>
          <w:highlight w:val="none"/>
        </w:rPr>
      </w:pPr>
    </w:p>
    <w:p w14:paraId="422E4AF3">
      <w:pPr>
        <w:spacing w:after="156" w:afterLines="50" w:line="500" w:lineRule="exact"/>
        <w:jc w:val="center"/>
        <w:rPr>
          <w:rFonts w:asciiTheme="minorEastAsia" w:hAnsiTheme="minorEastAsia" w:eastAsiaTheme="minorEastAsia"/>
          <w:b/>
          <w:color w:val="auto"/>
          <w:sz w:val="28"/>
          <w:szCs w:val="28"/>
          <w:highlight w:val="none"/>
        </w:rPr>
      </w:pPr>
    </w:p>
    <w:p w14:paraId="4957C6C1">
      <w:pPr>
        <w:tabs>
          <w:tab w:val="left" w:pos="2410"/>
        </w:tabs>
        <w:autoSpaceDE w:val="0"/>
        <w:autoSpaceDN w:val="0"/>
        <w:adjustRightInd w:val="0"/>
        <w:snapToGrid w:val="0"/>
        <w:spacing w:line="360" w:lineRule="auto"/>
        <w:ind w:firstLine="1928" w:firstLineChars="6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61354A8">
      <w:pPr>
        <w:tabs>
          <w:tab w:val="left" w:pos="2410"/>
        </w:tabs>
        <w:autoSpaceDE w:val="0"/>
        <w:autoSpaceDN w:val="0"/>
        <w:adjustRightInd w:val="0"/>
        <w:snapToGrid w:val="0"/>
        <w:spacing w:line="360" w:lineRule="auto"/>
        <w:ind w:firstLine="1928" w:firstLineChars="6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64096A05">
      <w:pPr>
        <w:tabs>
          <w:tab w:val="left" w:pos="2410"/>
        </w:tabs>
        <w:autoSpaceDE w:val="0"/>
        <w:autoSpaceDN w:val="0"/>
        <w:adjustRightInd w:val="0"/>
        <w:snapToGrid w:val="0"/>
        <w:spacing w:line="360" w:lineRule="auto"/>
        <w:ind w:firstLine="1928" w:firstLineChars="6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 xml:space="preserve">投 </w:t>
      </w:r>
      <w:r>
        <w:rPr>
          <w:rFonts w:hint="eastAsia" w:asciiTheme="minorEastAsia" w:hAnsiTheme="minorEastAsia" w:eastAsiaTheme="minorEastAsia"/>
          <w:b/>
          <w:color w:val="auto"/>
          <w:sz w:val="32"/>
          <w:highlight w:val="none"/>
        </w:rPr>
        <w:t>标</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人：</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1B7568B">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197" w:name="_Toc19687"/>
      <w:bookmarkStart w:id="198" w:name="_Toc803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197"/>
      <w:bookmarkEnd w:id="198"/>
    </w:p>
    <w:p w14:paraId="1B48FC5D">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7C9C20A9">
      <w:pPr>
        <w:spacing w:line="360" w:lineRule="auto"/>
        <w:jc w:val="center"/>
        <w:outlineLvl w:val="1"/>
        <w:rPr>
          <w:rFonts w:asciiTheme="minorEastAsia" w:hAnsiTheme="minorEastAsia" w:eastAsiaTheme="minorEastAsia"/>
          <w:b/>
          <w:color w:val="auto"/>
          <w:sz w:val="24"/>
          <w:highlight w:val="none"/>
        </w:rPr>
      </w:pPr>
      <w:bookmarkStart w:id="199" w:name="_Toc28960"/>
      <w:bookmarkStart w:id="200" w:name="_Toc17986"/>
      <w:r>
        <w:rPr>
          <w:rFonts w:hint="eastAsia" w:asciiTheme="minorEastAsia" w:hAnsiTheme="minorEastAsia" w:eastAsiaTheme="minorEastAsia"/>
          <w:b/>
          <w:color w:val="auto"/>
          <w:sz w:val="24"/>
          <w:highlight w:val="none"/>
        </w:rPr>
        <w:t>一、开标一览表</w:t>
      </w:r>
      <w:bookmarkEnd w:id="199"/>
      <w:bookmarkEnd w:id="200"/>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33CEE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572C66EE">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0512D170">
            <w:pPr>
              <w:spacing w:line="360" w:lineRule="exact"/>
              <w:jc w:val="center"/>
              <w:rPr>
                <w:rFonts w:asciiTheme="minorEastAsia" w:hAnsiTheme="minorEastAsia" w:eastAsiaTheme="minorEastAsia"/>
                <w:bCs/>
                <w:color w:val="auto"/>
                <w:sz w:val="24"/>
                <w:highlight w:val="none"/>
                <w:u w:val="single"/>
              </w:rPr>
            </w:pPr>
          </w:p>
        </w:tc>
      </w:tr>
      <w:tr w14:paraId="6BA4C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5579B07">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1B90D69E">
            <w:pPr>
              <w:spacing w:line="360" w:lineRule="auto"/>
              <w:rPr>
                <w:rFonts w:asciiTheme="minorEastAsia" w:hAnsiTheme="minorEastAsia" w:eastAsiaTheme="minorEastAsia"/>
                <w:color w:val="auto"/>
                <w:sz w:val="24"/>
                <w:highlight w:val="none"/>
              </w:rPr>
            </w:pPr>
          </w:p>
        </w:tc>
      </w:tr>
      <w:tr w14:paraId="1480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78E8EB93">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4A029B57">
            <w:pPr>
              <w:keepNext w:val="0"/>
              <w:keepLines w:val="0"/>
              <w:pageBreakBefore w:val="0"/>
              <w:widowControl/>
              <w:kinsoku/>
              <w:wordWrap/>
              <w:overflowPunct/>
              <w:topLinePunct w:val="0"/>
              <w:autoSpaceDE/>
              <w:autoSpaceDN/>
              <w:bidi w:val="0"/>
              <w:adjustRightInd/>
              <w:spacing w:line="360" w:lineRule="auto"/>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全部</w:t>
            </w:r>
          </w:p>
        </w:tc>
      </w:tr>
      <w:tr w14:paraId="5B1F3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E764D76">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03F5583A">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543D6DA6">
            <w:pPr>
              <w:keepNext w:val="0"/>
              <w:keepLines w:val="0"/>
              <w:pageBreakBefore w:val="0"/>
              <w:kinsoku/>
              <w:wordWrap/>
              <w:overflowPunct/>
              <w:topLinePunct w:val="0"/>
              <w:autoSpaceDE/>
              <w:autoSpaceDN/>
              <w:bidi w:val="0"/>
              <w:adjustRightInd/>
              <w:spacing w:line="360" w:lineRule="auto"/>
              <w:ind w:right="-670"/>
              <w:textAlignment w:val="auto"/>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7DA5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08559718">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4FF4EF31">
            <w:pPr>
              <w:spacing w:line="360" w:lineRule="auto"/>
              <w:jc w:val="left"/>
              <w:rPr>
                <w:rFonts w:asciiTheme="minorEastAsia" w:hAnsiTheme="minorEastAsia" w:eastAsiaTheme="minorEastAsia"/>
                <w:color w:val="auto"/>
                <w:sz w:val="24"/>
                <w:szCs w:val="28"/>
                <w:highlight w:val="none"/>
              </w:rPr>
            </w:pPr>
          </w:p>
        </w:tc>
      </w:tr>
    </w:tbl>
    <w:p w14:paraId="00F3297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DBD7E5F">
      <w:pPr>
        <w:tabs>
          <w:tab w:val="left" w:pos="630"/>
        </w:tabs>
        <w:spacing w:line="360" w:lineRule="auto"/>
        <w:ind w:firstLine="4800" w:firstLineChars="2000"/>
        <w:rPr>
          <w:rFonts w:asciiTheme="minorEastAsia" w:hAnsiTheme="minorEastAsia" w:eastAsiaTheme="minorEastAsia"/>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209A243F">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5EE88F2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5927D8D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22B44DB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2C7C3CD5">
      <w:pPr>
        <w:spacing w:line="360" w:lineRule="auto"/>
        <w:jc w:val="center"/>
        <w:outlineLvl w:val="1"/>
        <w:rPr>
          <w:rFonts w:asciiTheme="minorEastAsia" w:hAnsiTheme="minorEastAsia" w:eastAsiaTheme="minorEastAsia"/>
          <w:b/>
          <w:color w:val="auto"/>
          <w:sz w:val="24"/>
          <w:highlight w:val="none"/>
        </w:rPr>
      </w:pPr>
      <w:bookmarkStart w:id="201" w:name="_Toc6441"/>
      <w:bookmarkStart w:id="202" w:name="_Toc6120"/>
      <w:r>
        <w:rPr>
          <w:rFonts w:hint="eastAsia" w:asciiTheme="minorEastAsia" w:hAnsiTheme="minorEastAsia" w:eastAsiaTheme="minorEastAsia"/>
          <w:b/>
          <w:color w:val="auto"/>
          <w:sz w:val="24"/>
          <w:highlight w:val="none"/>
        </w:rPr>
        <w:t>二、投标函</w:t>
      </w:r>
      <w:bookmarkEnd w:id="201"/>
      <w:bookmarkEnd w:id="202"/>
    </w:p>
    <w:p w14:paraId="0614606D">
      <w:pPr>
        <w:pStyle w:val="11"/>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28DD96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179356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612392D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0D5759B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7343DC1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33B52DBF">
      <w:pPr>
        <w:spacing w:line="360" w:lineRule="auto"/>
        <w:ind w:firstLine="4800" w:firstLineChars="2000"/>
        <w:rPr>
          <w:rFonts w:ascii="宋体" w:hAnsi="宋体" w:eastAsia="宋体"/>
          <w:color w:val="auto"/>
          <w:sz w:val="24"/>
          <w:highlight w:val="none"/>
        </w:rPr>
      </w:pPr>
    </w:p>
    <w:p w14:paraId="58E3208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432E5F1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856E849">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47EFABC0">
      <w:pPr>
        <w:spacing w:line="360" w:lineRule="auto"/>
        <w:jc w:val="center"/>
        <w:outlineLvl w:val="1"/>
        <w:rPr>
          <w:rFonts w:hint="eastAsia" w:asciiTheme="minorEastAsia" w:hAnsiTheme="minorEastAsia" w:eastAsiaTheme="minorEastAsia"/>
          <w:b/>
          <w:color w:val="auto"/>
          <w:sz w:val="24"/>
          <w:highlight w:val="none"/>
        </w:rPr>
      </w:pPr>
      <w:bookmarkStart w:id="203" w:name="_Toc18881"/>
      <w:r>
        <w:rPr>
          <w:rFonts w:hint="eastAsia" w:asciiTheme="minorEastAsia" w:hAnsiTheme="minorEastAsia" w:eastAsiaTheme="minorEastAsia"/>
          <w:b/>
          <w:color w:val="auto"/>
          <w:sz w:val="24"/>
          <w:highlight w:val="none"/>
          <w:lang w:val="en-US" w:eastAsia="zh-CN"/>
        </w:rPr>
        <w:t>三．投标人资格声明书</w:t>
      </w:r>
      <w:bookmarkEnd w:id="203"/>
      <w:r>
        <w:rPr>
          <w:rFonts w:hint="eastAsia" w:asciiTheme="minorEastAsia" w:hAnsiTheme="minorEastAsia" w:eastAsiaTheme="minorEastAsia"/>
          <w:b/>
          <w:color w:val="auto"/>
          <w:sz w:val="24"/>
          <w:highlight w:val="none"/>
          <w:lang w:val="en-US" w:eastAsia="zh-CN"/>
        </w:rPr>
        <w:t xml:space="preserve"> </w:t>
      </w:r>
    </w:p>
    <w:p w14:paraId="263F5500">
      <w:pPr>
        <w:pStyle w:val="11"/>
        <w:spacing w:line="360" w:lineRule="auto"/>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2193774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在参与本次项目投标中，我单位承诺：</w:t>
      </w:r>
    </w:p>
    <w:p w14:paraId="008C143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7614DFD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2D4F104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3B74900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6BD275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0B2791B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（六）我单位不存在为采购项目提供整体设计、规范编制或者项目管理、监理、检测等服务后，再参加该采购项目的其他采购活动的情形（单一来源采购项目除外）；</w:t>
      </w:r>
    </w:p>
    <w:p w14:paraId="71D84B0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（七）与我单位存在单位负责人为同一人或者存在直接控股、管理关系的其他法人单位信息如下（如有，不论其是否参加同一合同项下的政府采购活动均须填写）：</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719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791C03F">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2841" w:type="dxa"/>
          </w:tcPr>
          <w:p w14:paraId="7EE0425B">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2841" w:type="dxa"/>
          </w:tcPr>
          <w:p w14:paraId="45BB86A3">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7F566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AEF4396">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2841" w:type="dxa"/>
          </w:tcPr>
          <w:p w14:paraId="5E1CE05E">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1C8BE4E4">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1149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6F876CA">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2841" w:type="dxa"/>
          </w:tcPr>
          <w:p w14:paraId="13F87DF2">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021D1AAF">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284899A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2EEB6B8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投标人盖章：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75C9E74">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39E1EE6E">
      <w:pPr>
        <w:rPr>
          <w:rFonts w:hint="eastAsia" w:asciiTheme="minorEastAsia" w:hAnsiTheme="minorEastAsia" w:eastAsiaTheme="minorEastAsia"/>
          <w:b/>
          <w:color w:val="auto"/>
          <w:sz w:val="24"/>
          <w:highlight w:val="none"/>
        </w:rPr>
      </w:pPr>
      <w:bookmarkStart w:id="204" w:name="_Toc11607"/>
      <w:r>
        <w:rPr>
          <w:rFonts w:hint="eastAsia" w:asciiTheme="minorEastAsia" w:hAnsiTheme="minorEastAsia" w:eastAsiaTheme="minorEastAsia"/>
          <w:b/>
          <w:color w:val="auto"/>
          <w:sz w:val="24"/>
          <w:highlight w:val="none"/>
        </w:rPr>
        <w:br w:type="page"/>
      </w:r>
    </w:p>
    <w:p w14:paraId="3A215668">
      <w:pPr>
        <w:spacing w:line="360" w:lineRule="auto"/>
        <w:jc w:val="center"/>
        <w:outlineLvl w:val="1"/>
        <w:rPr>
          <w:rFonts w:asciiTheme="minorEastAsia" w:hAnsiTheme="minorEastAsia" w:eastAsiaTheme="minorEastAsia"/>
          <w:b/>
          <w:color w:val="auto"/>
          <w:sz w:val="24"/>
          <w:highlight w:val="none"/>
        </w:rPr>
      </w:pPr>
      <w:bookmarkStart w:id="205" w:name="_Toc24583"/>
      <w:r>
        <w:rPr>
          <w:rFonts w:hint="eastAsia" w:asciiTheme="minorEastAsia" w:hAnsiTheme="minorEastAsia" w:eastAsiaTheme="minorEastAsia"/>
          <w:b/>
          <w:color w:val="auto"/>
          <w:sz w:val="24"/>
          <w:highlight w:val="none"/>
        </w:rPr>
        <w:t>四、授权书</w:t>
      </w:r>
      <w:bookmarkEnd w:id="204"/>
      <w:bookmarkEnd w:id="205"/>
    </w:p>
    <w:p w14:paraId="42B17F7C">
      <w:pPr>
        <w:pStyle w:val="10"/>
        <w:snapToGrid w:val="0"/>
        <w:spacing w:line="360" w:lineRule="auto"/>
        <w:ind w:firstLine="480" w:firstLineChars="200"/>
        <w:jc w:val="left"/>
        <w:rPr>
          <w:rFonts w:hAnsi="宋体" w:eastAsia="宋体"/>
          <w:color w:val="auto"/>
          <w:sz w:val="24"/>
          <w:szCs w:val="28"/>
          <w:highlight w:val="none"/>
        </w:rPr>
      </w:pPr>
    </w:p>
    <w:p w14:paraId="213A9217">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2993E96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08BE911C">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w:t>
      </w:r>
      <w:r>
        <w:rPr>
          <w:rFonts w:hint="eastAsia" w:hAnsi="宋体" w:eastAsia="宋体"/>
          <w:color w:val="auto"/>
          <w:sz w:val="24"/>
          <w:highlight w:val="none"/>
          <w:lang w:val="en-US" w:eastAsia="zh-CN"/>
        </w:rPr>
        <w:t>复印</w:t>
      </w:r>
      <w:r>
        <w:rPr>
          <w:rFonts w:hint="eastAsia" w:hAnsi="宋体" w:eastAsia="宋体"/>
          <w:color w:val="auto"/>
          <w:sz w:val="24"/>
          <w:highlight w:val="none"/>
        </w:rPr>
        <w:t>件</w:t>
      </w:r>
      <w:r>
        <w:rPr>
          <w:rFonts w:hint="eastAsia" w:asciiTheme="minorEastAsia" w:hAnsiTheme="minorEastAsia" w:eastAsiaTheme="minorEastAsia"/>
          <w:color w:val="auto"/>
          <w:sz w:val="24"/>
          <w:highlight w:val="none"/>
          <w:lang w:eastAsia="zh-CN"/>
        </w:rPr>
        <w:t>加盖公章</w:t>
      </w:r>
      <w:r>
        <w:rPr>
          <w:rFonts w:hint="eastAsia" w:hAnsi="宋体" w:eastAsia="宋体"/>
          <w:color w:val="auto"/>
          <w:sz w:val="24"/>
          <w:highlight w:val="none"/>
        </w:rPr>
        <w:t>：</w:t>
      </w:r>
    </w:p>
    <w:p w14:paraId="6598D3CD">
      <w:pPr>
        <w:spacing w:line="360" w:lineRule="auto"/>
        <w:ind w:firstLine="435"/>
        <w:rPr>
          <w:rFonts w:asciiTheme="minorEastAsia" w:hAnsiTheme="minorEastAsia" w:eastAsiaTheme="minorEastAsia"/>
          <w:color w:val="auto"/>
          <w:sz w:val="24"/>
          <w:highlight w:val="none"/>
        </w:rPr>
      </w:pPr>
    </w:p>
    <w:p w14:paraId="4FED6B1C">
      <w:pPr>
        <w:spacing w:line="360" w:lineRule="auto"/>
        <w:ind w:firstLine="435"/>
        <w:rPr>
          <w:rFonts w:asciiTheme="minorEastAsia" w:hAnsiTheme="minorEastAsia" w:eastAsiaTheme="minorEastAsia"/>
          <w:color w:val="auto"/>
          <w:sz w:val="24"/>
          <w:highlight w:val="none"/>
        </w:rPr>
      </w:pPr>
    </w:p>
    <w:p w14:paraId="22AD5766">
      <w:pPr>
        <w:spacing w:line="360" w:lineRule="auto"/>
        <w:ind w:firstLine="435"/>
        <w:rPr>
          <w:rFonts w:asciiTheme="minorEastAsia" w:hAnsiTheme="minorEastAsia" w:eastAsiaTheme="minorEastAsia"/>
          <w:color w:val="auto"/>
          <w:sz w:val="24"/>
          <w:highlight w:val="none"/>
        </w:rPr>
      </w:pPr>
    </w:p>
    <w:p w14:paraId="282D08AC">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3CED970E">
      <w:pPr>
        <w:spacing w:line="360" w:lineRule="auto"/>
        <w:ind w:firstLine="435"/>
        <w:rPr>
          <w:rFonts w:hAnsi="宋体" w:eastAsia="宋体"/>
          <w:color w:val="auto"/>
          <w:sz w:val="24"/>
          <w:szCs w:val="28"/>
          <w:highlight w:val="none"/>
          <w:lang w:val="zh-CN"/>
        </w:rPr>
      </w:pPr>
    </w:p>
    <w:p w14:paraId="67D3591F">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3253661A">
      <w:pPr>
        <w:spacing w:line="360" w:lineRule="auto"/>
        <w:rPr>
          <w:rFonts w:ascii="宋体" w:hAnsi="宋体" w:eastAsia="宋体"/>
          <w:color w:val="auto"/>
          <w:sz w:val="24"/>
          <w:szCs w:val="28"/>
          <w:highlight w:val="none"/>
        </w:rPr>
      </w:pPr>
    </w:p>
    <w:p w14:paraId="0C40D5C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投标人盖章：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3E5645C">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013951DF">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58284A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w:t>
      </w:r>
      <w:r>
        <w:rPr>
          <w:rFonts w:hint="eastAsia" w:asciiTheme="minorEastAsia" w:hAnsiTheme="minorEastAsia" w:eastAsiaTheme="minorEastAsia"/>
          <w:color w:val="auto"/>
          <w:sz w:val="24"/>
          <w:highlight w:val="none"/>
          <w:lang w:eastAsia="zh-CN"/>
        </w:rPr>
        <w:t>复印件加盖公章</w:t>
      </w:r>
      <w:r>
        <w:rPr>
          <w:rFonts w:hint="eastAsia" w:asciiTheme="minorEastAsia" w:hAnsiTheme="minorEastAsia" w:eastAsiaTheme="minorEastAsia"/>
          <w:color w:val="auto"/>
          <w:sz w:val="24"/>
          <w:highlight w:val="none"/>
        </w:rPr>
        <w:t>；</w:t>
      </w:r>
    </w:p>
    <w:p w14:paraId="01231BD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w:t>
      </w:r>
      <w:r>
        <w:rPr>
          <w:rFonts w:hint="eastAsia" w:asciiTheme="minorEastAsia" w:hAnsiTheme="minorEastAsia" w:eastAsiaTheme="minorEastAsia"/>
          <w:color w:val="auto"/>
          <w:sz w:val="24"/>
          <w:highlight w:val="none"/>
          <w:lang w:eastAsia="zh-CN"/>
        </w:rPr>
        <w:t>复印件加盖公章</w:t>
      </w:r>
      <w:r>
        <w:rPr>
          <w:rFonts w:hint="eastAsia" w:asciiTheme="minorEastAsia" w:hAnsiTheme="minorEastAsia" w:eastAsiaTheme="minorEastAsia"/>
          <w:color w:val="auto"/>
          <w:sz w:val="24"/>
          <w:highlight w:val="none"/>
        </w:rPr>
        <w:t>。</w:t>
      </w:r>
    </w:p>
    <w:p w14:paraId="7A0A28F5">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DFB87E6">
      <w:pPr>
        <w:numPr>
          <w:ilvl w:val="0"/>
          <w:numId w:val="0"/>
        </w:numPr>
        <w:spacing w:line="360" w:lineRule="auto"/>
        <w:ind w:left="437" w:leftChars="0"/>
        <w:jc w:val="center"/>
        <w:outlineLvl w:val="1"/>
        <w:rPr>
          <w:rFonts w:hint="eastAsia" w:asciiTheme="minorEastAsia" w:hAnsiTheme="minorEastAsia" w:eastAsiaTheme="minorEastAsia"/>
          <w:b/>
          <w:color w:val="auto"/>
          <w:sz w:val="24"/>
          <w:highlight w:val="none"/>
        </w:rPr>
      </w:pPr>
      <w:bookmarkStart w:id="206" w:name="_Toc31027"/>
      <w:bookmarkStart w:id="207" w:name="_Toc32226"/>
      <w:r>
        <w:rPr>
          <w:rFonts w:hint="eastAsia" w:asciiTheme="minorEastAsia" w:hAnsiTheme="minorEastAsia" w:eastAsiaTheme="minorEastAsia"/>
          <w:b/>
          <w:color w:val="auto"/>
          <w:sz w:val="24"/>
          <w:highlight w:val="none"/>
          <w:lang w:val="en-US" w:eastAsia="zh-CN"/>
        </w:rPr>
        <w:t>五、</w:t>
      </w:r>
      <w:r>
        <w:rPr>
          <w:rFonts w:hint="eastAsia" w:asciiTheme="minorEastAsia" w:hAnsiTheme="minorEastAsia" w:eastAsiaTheme="minorEastAsia"/>
          <w:b/>
          <w:color w:val="auto"/>
          <w:sz w:val="24"/>
          <w:highlight w:val="none"/>
        </w:rPr>
        <w:t>投标分项报价表</w:t>
      </w:r>
      <w:bookmarkEnd w:id="206"/>
      <w:bookmarkEnd w:id="207"/>
    </w:p>
    <w:p w14:paraId="6651D6BD">
      <w:pPr>
        <w:numPr>
          <w:ilvl w:val="0"/>
          <w:numId w:val="0"/>
        </w:numPr>
        <w:spacing w:line="360" w:lineRule="auto"/>
        <w:ind w:left="437" w:leftChars="0"/>
        <w:jc w:val="both"/>
        <w:outlineLvl w:val="1"/>
        <w:rPr>
          <w:rFonts w:hint="eastAsia" w:asciiTheme="minorEastAsia" w:hAnsiTheme="minorEastAsia" w:eastAsiaTheme="minorEastAsia"/>
          <w:b/>
          <w:color w:val="auto"/>
          <w:sz w:val="24"/>
          <w:highlight w:val="none"/>
        </w:rPr>
      </w:pP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3109"/>
        <w:gridCol w:w="1357"/>
        <w:gridCol w:w="1698"/>
        <w:gridCol w:w="1568"/>
      </w:tblGrid>
      <w:tr w14:paraId="4AE5C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4" w:type="pct"/>
            <w:vAlign w:val="center"/>
          </w:tcPr>
          <w:p w14:paraId="6AAF8A0F">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序号</w:t>
            </w:r>
          </w:p>
        </w:tc>
        <w:tc>
          <w:tcPr>
            <w:tcW w:w="1824" w:type="pct"/>
            <w:vAlign w:val="center"/>
          </w:tcPr>
          <w:p w14:paraId="3D817665">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服务内容</w:t>
            </w:r>
          </w:p>
        </w:tc>
        <w:tc>
          <w:tcPr>
            <w:tcW w:w="796" w:type="pct"/>
            <w:vAlign w:val="center"/>
          </w:tcPr>
          <w:p w14:paraId="3CE93C42">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w:t>
            </w:r>
          </w:p>
        </w:tc>
        <w:tc>
          <w:tcPr>
            <w:tcW w:w="995" w:type="pct"/>
            <w:vAlign w:val="center"/>
          </w:tcPr>
          <w:p w14:paraId="5C2CDF9A">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单价</w:t>
            </w:r>
          </w:p>
        </w:tc>
        <w:tc>
          <w:tcPr>
            <w:tcW w:w="920" w:type="pct"/>
            <w:vAlign w:val="center"/>
          </w:tcPr>
          <w:p w14:paraId="1CE36DED">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小计金额（元）</w:t>
            </w:r>
          </w:p>
        </w:tc>
      </w:tr>
      <w:tr w14:paraId="04157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tcBorders>
              <w:bottom w:val="single" w:color="auto" w:sz="4" w:space="0"/>
            </w:tcBorders>
            <w:vAlign w:val="center"/>
          </w:tcPr>
          <w:p w14:paraId="151EAF4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824" w:type="pct"/>
            <w:vAlign w:val="center"/>
          </w:tcPr>
          <w:p w14:paraId="44C015A2">
            <w:pPr>
              <w:jc w:val="center"/>
              <w:rPr>
                <w:rFonts w:asciiTheme="minorEastAsia" w:hAnsiTheme="minorEastAsia" w:eastAsiaTheme="minorEastAsia"/>
                <w:color w:val="auto"/>
                <w:sz w:val="24"/>
                <w:highlight w:val="none"/>
              </w:rPr>
            </w:pPr>
          </w:p>
        </w:tc>
        <w:tc>
          <w:tcPr>
            <w:tcW w:w="796" w:type="pct"/>
            <w:vAlign w:val="center"/>
          </w:tcPr>
          <w:p w14:paraId="791A12FF">
            <w:pPr>
              <w:jc w:val="center"/>
              <w:rPr>
                <w:rFonts w:asciiTheme="minorEastAsia" w:hAnsiTheme="minorEastAsia" w:eastAsiaTheme="minorEastAsia"/>
                <w:color w:val="auto"/>
                <w:sz w:val="24"/>
                <w:highlight w:val="none"/>
              </w:rPr>
            </w:pPr>
          </w:p>
        </w:tc>
        <w:tc>
          <w:tcPr>
            <w:tcW w:w="995" w:type="pct"/>
            <w:vAlign w:val="center"/>
          </w:tcPr>
          <w:p w14:paraId="7CEB505F">
            <w:pPr>
              <w:jc w:val="center"/>
              <w:rPr>
                <w:rFonts w:asciiTheme="minorEastAsia" w:hAnsiTheme="minorEastAsia" w:eastAsiaTheme="minorEastAsia"/>
                <w:color w:val="auto"/>
                <w:sz w:val="24"/>
                <w:highlight w:val="none"/>
              </w:rPr>
            </w:pPr>
          </w:p>
        </w:tc>
        <w:tc>
          <w:tcPr>
            <w:tcW w:w="920" w:type="pct"/>
            <w:vAlign w:val="center"/>
          </w:tcPr>
          <w:p w14:paraId="14B26B09">
            <w:pPr>
              <w:jc w:val="center"/>
              <w:rPr>
                <w:rFonts w:asciiTheme="minorEastAsia" w:hAnsiTheme="minorEastAsia" w:eastAsiaTheme="minorEastAsia"/>
                <w:color w:val="auto"/>
                <w:sz w:val="24"/>
                <w:highlight w:val="none"/>
              </w:rPr>
            </w:pPr>
          </w:p>
        </w:tc>
      </w:tr>
      <w:tr w14:paraId="26E7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3574E47A">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824" w:type="pct"/>
            <w:vAlign w:val="center"/>
          </w:tcPr>
          <w:p w14:paraId="564270A4">
            <w:pPr>
              <w:jc w:val="center"/>
              <w:rPr>
                <w:rFonts w:asciiTheme="minorEastAsia" w:hAnsiTheme="minorEastAsia" w:eastAsiaTheme="minorEastAsia"/>
                <w:color w:val="auto"/>
                <w:sz w:val="24"/>
                <w:highlight w:val="none"/>
              </w:rPr>
            </w:pPr>
          </w:p>
        </w:tc>
        <w:tc>
          <w:tcPr>
            <w:tcW w:w="796" w:type="pct"/>
            <w:vAlign w:val="center"/>
          </w:tcPr>
          <w:p w14:paraId="624D5DB0">
            <w:pPr>
              <w:jc w:val="center"/>
              <w:rPr>
                <w:rFonts w:asciiTheme="minorEastAsia" w:hAnsiTheme="minorEastAsia" w:eastAsiaTheme="minorEastAsia"/>
                <w:color w:val="auto"/>
                <w:sz w:val="24"/>
                <w:highlight w:val="none"/>
              </w:rPr>
            </w:pPr>
          </w:p>
        </w:tc>
        <w:tc>
          <w:tcPr>
            <w:tcW w:w="995" w:type="pct"/>
            <w:vAlign w:val="center"/>
          </w:tcPr>
          <w:p w14:paraId="06873B4E">
            <w:pPr>
              <w:jc w:val="center"/>
              <w:rPr>
                <w:rFonts w:asciiTheme="minorEastAsia" w:hAnsiTheme="minorEastAsia" w:eastAsiaTheme="minorEastAsia"/>
                <w:color w:val="auto"/>
                <w:sz w:val="24"/>
                <w:highlight w:val="none"/>
              </w:rPr>
            </w:pPr>
          </w:p>
        </w:tc>
        <w:tc>
          <w:tcPr>
            <w:tcW w:w="920" w:type="pct"/>
            <w:vAlign w:val="center"/>
          </w:tcPr>
          <w:p w14:paraId="77F4191C">
            <w:pPr>
              <w:jc w:val="center"/>
              <w:rPr>
                <w:rFonts w:asciiTheme="minorEastAsia" w:hAnsiTheme="minorEastAsia" w:eastAsiaTheme="minorEastAsia"/>
                <w:color w:val="auto"/>
                <w:sz w:val="24"/>
                <w:highlight w:val="none"/>
              </w:rPr>
            </w:pPr>
          </w:p>
        </w:tc>
      </w:tr>
      <w:tr w14:paraId="50687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464" w:type="pct"/>
            <w:vAlign w:val="center"/>
          </w:tcPr>
          <w:p w14:paraId="7F4490C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824" w:type="pct"/>
            <w:vAlign w:val="center"/>
          </w:tcPr>
          <w:p w14:paraId="79505F29">
            <w:pPr>
              <w:jc w:val="center"/>
              <w:rPr>
                <w:rFonts w:asciiTheme="minorEastAsia" w:hAnsiTheme="minorEastAsia" w:eastAsiaTheme="minorEastAsia"/>
                <w:color w:val="auto"/>
                <w:sz w:val="24"/>
                <w:highlight w:val="none"/>
              </w:rPr>
            </w:pPr>
          </w:p>
        </w:tc>
        <w:tc>
          <w:tcPr>
            <w:tcW w:w="796" w:type="pct"/>
            <w:vAlign w:val="center"/>
          </w:tcPr>
          <w:p w14:paraId="498FD0A7">
            <w:pPr>
              <w:jc w:val="center"/>
              <w:rPr>
                <w:rFonts w:asciiTheme="minorEastAsia" w:hAnsiTheme="minorEastAsia" w:eastAsiaTheme="minorEastAsia"/>
                <w:color w:val="auto"/>
                <w:sz w:val="24"/>
                <w:highlight w:val="none"/>
              </w:rPr>
            </w:pPr>
          </w:p>
        </w:tc>
        <w:tc>
          <w:tcPr>
            <w:tcW w:w="995" w:type="pct"/>
            <w:vAlign w:val="center"/>
          </w:tcPr>
          <w:p w14:paraId="7E29959B">
            <w:pPr>
              <w:jc w:val="center"/>
              <w:rPr>
                <w:rFonts w:asciiTheme="minorEastAsia" w:hAnsiTheme="minorEastAsia" w:eastAsiaTheme="minorEastAsia"/>
                <w:color w:val="auto"/>
                <w:sz w:val="24"/>
                <w:highlight w:val="none"/>
              </w:rPr>
            </w:pPr>
          </w:p>
        </w:tc>
        <w:tc>
          <w:tcPr>
            <w:tcW w:w="920" w:type="pct"/>
            <w:vAlign w:val="center"/>
          </w:tcPr>
          <w:p w14:paraId="171B349B">
            <w:pPr>
              <w:jc w:val="center"/>
              <w:rPr>
                <w:rFonts w:asciiTheme="minorEastAsia" w:hAnsiTheme="minorEastAsia" w:eastAsiaTheme="minorEastAsia"/>
                <w:color w:val="auto"/>
                <w:sz w:val="24"/>
                <w:highlight w:val="none"/>
              </w:rPr>
            </w:pPr>
          </w:p>
        </w:tc>
      </w:tr>
      <w:tr w14:paraId="7FC8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1B208173">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w:t>
            </w:r>
          </w:p>
        </w:tc>
        <w:tc>
          <w:tcPr>
            <w:tcW w:w="1824" w:type="pct"/>
            <w:vAlign w:val="center"/>
          </w:tcPr>
          <w:p w14:paraId="5244135A">
            <w:pPr>
              <w:jc w:val="center"/>
              <w:rPr>
                <w:rFonts w:asciiTheme="minorEastAsia" w:hAnsiTheme="minorEastAsia" w:eastAsiaTheme="minorEastAsia"/>
                <w:color w:val="auto"/>
                <w:sz w:val="24"/>
                <w:highlight w:val="none"/>
              </w:rPr>
            </w:pPr>
          </w:p>
        </w:tc>
        <w:tc>
          <w:tcPr>
            <w:tcW w:w="796" w:type="pct"/>
            <w:vAlign w:val="center"/>
          </w:tcPr>
          <w:p w14:paraId="4B0ABF1E">
            <w:pPr>
              <w:jc w:val="center"/>
              <w:rPr>
                <w:rFonts w:asciiTheme="minorEastAsia" w:hAnsiTheme="minorEastAsia" w:eastAsiaTheme="minorEastAsia"/>
                <w:color w:val="auto"/>
                <w:sz w:val="24"/>
                <w:highlight w:val="none"/>
              </w:rPr>
            </w:pPr>
          </w:p>
        </w:tc>
        <w:tc>
          <w:tcPr>
            <w:tcW w:w="995" w:type="pct"/>
            <w:vAlign w:val="center"/>
          </w:tcPr>
          <w:p w14:paraId="78C92599">
            <w:pPr>
              <w:jc w:val="center"/>
              <w:rPr>
                <w:rFonts w:asciiTheme="minorEastAsia" w:hAnsiTheme="minorEastAsia" w:eastAsiaTheme="minorEastAsia"/>
                <w:color w:val="auto"/>
                <w:sz w:val="24"/>
                <w:highlight w:val="none"/>
              </w:rPr>
            </w:pPr>
          </w:p>
        </w:tc>
        <w:tc>
          <w:tcPr>
            <w:tcW w:w="920" w:type="pct"/>
            <w:vAlign w:val="center"/>
          </w:tcPr>
          <w:p w14:paraId="60C54816">
            <w:pPr>
              <w:jc w:val="center"/>
              <w:rPr>
                <w:rFonts w:asciiTheme="minorEastAsia" w:hAnsiTheme="minorEastAsia" w:eastAsiaTheme="minorEastAsia"/>
                <w:color w:val="auto"/>
                <w:sz w:val="24"/>
                <w:highlight w:val="none"/>
              </w:rPr>
            </w:pPr>
          </w:p>
        </w:tc>
      </w:tr>
      <w:tr w14:paraId="7024C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326AA3D7">
            <w:pPr>
              <w:jc w:val="center"/>
              <w:rPr>
                <w:rFonts w:asciiTheme="minorEastAsia" w:hAnsiTheme="minorEastAsia" w:eastAsiaTheme="minorEastAsia"/>
                <w:color w:val="auto"/>
                <w:sz w:val="24"/>
                <w:highlight w:val="none"/>
              </w:rPr>
            </w:pPr>
          </w:p>
        </w:tc>
        <w:tc>
          <w:tcPr>
            <w:tcW w:w="1824" w:type="pct"/>
            <w:vAlign w:val="center"/>
          </w:tcPr>
          <w:p w14:paraId="7E79D42B">
            <w:pPr>
              <w:pStyle w:val="37"/>
              <w:ind w:left="-108"/>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其他费用</w:t>
            </w:r>
          </w:p>
        </w:tc>
        <w:tc>
          <w:tcPr>
            <w:tcW w:w="796" w:type="pct"/>
            <w:vAlign w:val="center"/>
          </w:tcPr>
          <w:p w14:paraId="414314B0">
            <w:pPr>
              <w:jc w:val="center"/>
              <w:rPr>
                <w:rFonts w:asciiTheme="minorEastAsia" w:hAnsiTheme="minorEastAsia" w:eastAsiaTheme="minorEastAsia"/>
                <w:color w:val="auto"/>
                <w:sz w:val="24"/>
                <w:highlight w:val="none"/>
              </w:rPr>
            </w:pPr>
          </w:p>
        </w:tc>
        <w:tc>
          <w:tcPr>
            <w:tcW w:w="995" w:type="pct"/>
            <w:vAlign w:val="center"/>
          </w:tcPr>
          <w:p w14:paraId="2DE7C7F0">
            <w:pPr>
              <w:jc w:val="center"/>
              <w:rPr>
                <w:rFonts w:asciiTheme="minorEastAsia" w:hAnsiTheme="minorEastAsia" w:eastAsiaTheme="minorEastAsia"/>
                <w:color w:val="auto"/>
                <w:sz w:val="24"/>
                <w:highlight w:val="none"/>
              </w:rPr>
            </w:pPr>
          </w:p>
        </w:tc>
        <w:tc>
          <w:tcPr>
            <w:tcW w:w="920" w:type="pct"/>
            <w:vAlign w:val="center"/>
          </w:tcPr>
          <w:p w14:paraId="769E8503">
            <w:pPr>
              <w:jc w:val="center"/>
              <w:rPr>
                <w:rFonts w:asciiTheme="minorEastAsia" w:hAnsiTheme="minorEastAsia" w:eastAsiaTheme="minorEastAsia"/>
                <w:color w:val="auto"/>
                <w:sz w:val="24"/>
                <w:highlight w:val="none"/>
              </w:rPr>
            </w:pPr>
          </w:p>
        </w:tc>
      </w:tr>
      <w:tr w14:paraId="72A26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7C977876">
            <w:pPr>
              <w:jc w:val="center"/>
              <w:rPr>
                <w:rFonts w:asciiTheme="minorEastAsia" w:hAnsiTheme="minorEastAsia" w:eastAsiaTheme="minorEastAsia"/>
                <w:color w:val="auto"/>
                <w:sz w:val="24"/>
                <w:highlight w:val="none"/>
              </w:rPr>
            </w:pPr>
          </w:p>
        </w:tc>
        <w:tc>
          <w:tcPr>
            <w:tcW w:w="1824" w:type="pct"/>
            <w:vAlign w:val="center"/>
          </w:tcPr>
          <w:p w14:paraId="5AB92CBF">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w:t>
            </w:r>
          </w:p>
        </w:tc>
        <w:tc>
          <w:tcPr>
            <w:tcW w:w="796" w:type="pct"/>
            <w:vAlign w:val="center"/>
          </w:tcPr>
          <w:p w14:paraId="73D3DB02">
            <w:pPr>
              <w:jc w:val="center"/>
              <w:rPr>
                <w:rFonts w:asciiTheme="minorEastAsia" w:hAnsiTheme="minorEastAsia" w:eastAsiaTheme="minorEastAsia"/>
                <w:color w:val="auto"/>
                <w:sz w:val="24"/>
                <w:highlight w:val="none"/>
              </w:rPr>
            </w:pPr>
          </w:p>
        </w:tc>
        <w:tc>
          <w:tcPr>
            <w:tcW w:w="995" w:type="pct"/>
            <w:vAlign w:val="center"/>
          </w:tcPr>
          <w:p w14:paraId="6D2E78EA">
            <w:pPr>
              <w:jc w:val="center"/>
              <w:rPr>
                <w:rFonts w:asciiTheme="minorEastAsia" w:hAnsiTheme="minorEastAsia" w:eastAsiaTheme="minorEastAsia"/>
                <w:color w:val="auto"/>
                <w:sz w:val="24"/>
                <w:highlight w:val="none"/>
              </w:rPr>
            </w:pPr>
          </w:p>
        </w:tc>
        <w:tc>
          <w:tcPr>
            <w:tcW w:w="920" w:type="pct"/>
            <w:vAlign w:val="center"/>
          </w:tcPr>
          <w:p w14:paraId="77FAFC9E">
            <w:pPr>
              <w:jc w:val="center"/>
              <w:rPr>
                <w:rFonts w:asciiTheme="minorEastAsia" w:hAnsiTheme="minorEastAsia" w:eastAsiaTheme="minorEastAsia"/>
                <w:color w:val="auto"/>
                <w:sz w:val="24"/>
                <w:highlight w:val="none"/>
              </w:rPr>
            </w:pPr>
          </w:p>
        </w:tc>
      </w:tr>
      <w:tr w14:paraId="5F35D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14:paraId="6C58DBCF">
            <w:pPr>
              <w:jc w:val="center"/>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合计金额（元）</w:t>
            </w:r>
          </w:p>
        </w:tc>
        <w:tc>
          <w:tcPr>
            <w:tcW w:w="920" w:type="pct"/>
            <w:vAlign w:val="center"/>
          </w:tcPr>
          <w:p w14:paraId="2D168F65">
            <w:pPr>
              <w:jc w:val="center"/>
              <w:rPr>
                <w:rFonts w:asciiTheme="minorEastAsia" w:hAnsiTheme="minorEastAsia" w:eastAsiaTheme="minorEastAsia"/>
                <w:color w:val="auto"/>
                <w:sz w:val="24"/>
                <w:highlight w:val="none"/>
              </w:rPr>
            </w:pPr>
          </w:p>
        </w:tc>
      </w:tr>
    </w:tbl>
    <w:p w14:paraId="7330408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投标人盖章：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0E5C80F">
      <w:pPr>
        <w:tabs>
          <w:tab w:val="left" w:pos="630"/>
        </w:tabs>
        <w:spacing w:line="360" w:lineRule="auto"/>
        <w:ind w:firstLine="4800" w:firstLineChars="2000"/>
        <w:rPr>
          <w:rFonts w:asciiTheme="minorEastAsia" w:hAnsiTheme="minorEastAsia" w:eastAsiaTheme="minorEastAsia"/>
          <w:b/>
          <w:bCs/>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59B6364C">
      <w:pPr>
        <w:adjustRightInd w:val="0"/>
        <w:snapToGrid w:val="0"/>
        <w:spacing w:line="360" w:lineRule="auto"/>
        <w:rPr>
          <w:rFonts w:hint="eastAsia" w:asciiTheme="minorEastAsia" w:hAnsiTheme="minorEastAsia" w:eastAsiaTheme="minorEastAsia"/>
          <w:b/>
          <w:bCs/>
          <w:color w:val="auto"/>
          <w:sz w:val="24"/>
          <w:szCs w:val="28"/>
          <w:highlight w:val="none"/>
          <w:lang w:eastAsia="zh-CN"/>
        </w:rPr>
      </w:pPr>
      <w:r>
        <w:rPr>
          <w:rFonts w:hint="eastAsia" w:asciiTheme="minorEastAsia" w:hAnsiTheme="minorEastAsia" w:eastAsiaTheme="minorEastAsia"/>
          <w:b/>
          <w:bCs/>
          <w:color w:val="auto"/>
          <w:sz w:val="24"/>
          <w:szCs w:val="28"/>
          <w:highlight w:val="none"/>
          <w:lang w:eastAsia="zh-CN"/>
        </w:rPr>
        <w:t>注：</w:t>
      </w:r>
    </w:p>
    <w:p w14:paraId="1015F6A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所列服务为对应本项目需求的全部服务内容。如有漏项或缺项，投标人承担全部责任。</w:t>
      </w:r>
    </w:p>
    <w:p w14:paraId="66816412">
      <w:pPr>
        <w:pStyle w:val="8"/>
        <w:rPr>
          <w:rFonts w:hint="eastAsia" w:asciiTheme="minorEastAsia" w:hAnsiTheme="minorEastAsia" w:eastAsiaTheme="minorEastAsia"/>
          <w:color w:val="auto"/>
          <w:sz w:val="24"/>
          <w:highlight w:val="none"/>
        </w:rPr>
      </w:pPr>
    </w:p>
    <w:p w14:paraId="0E0354C9">
      <w:pPr>
        <w:rPr>
          <w:rFonts w:hint="eastAsia" w:asciiTheme="minorEastAsia" w:hAnsiTheme="minorEastAsia" w:eastAsiaTheme="minorEastAsia"/>
          <w:b/>
          <w:color w:val="auto"/>
          <w:sz w:val="24"/>
          <w:highlight w:val="none"/>
        </w:rPr>
      </w:pPr>
      <w:bookmarkStart w:id="208" w:name="_Toc20329"/>
      <w:r>
        <w:rPr>
          <w:rFonts w:hint="eastAsia" w:asciiTheme="minorEastAsia" w:hAnsiTheme="minorEastAsia" w:eastAsiaTheme="minorEastAsia"/>
          <w:b/>
          <w:color w:val="auto"/>
          <w:sz w:val="24"/>
          <w:highlight w:val="none"/>
        </w:rPr>
        <w:br w:type="page"/>
      </w:r>
    </w:p>
    <w:p w14:paraId="1864DEC4">
      <w:pPr>
        <w:spacing w:line="360" w:lineRule="auto"/>
        <w:jc w:val="center"/>
        <w:outlineLvl w:val="1"/>
        <w:rPr>
          <w:rFonts w:hint="default" w:asciiTheme="minorEastAsia" w:hAnsiTheme="minorEastAsia" w:eastAsiaTheme="minorEastAsia"/>
          <w:b/>
          <w:color w:val="auto"/>
          <w:sz w:val="24"/>
          <w:highlight w:val="none"/>
          <w:lang w:val="en-US" w:eastAsia="zh-CN"/>
        </w:rPr>
      </w:pPr>
      <w:bookmarkStart w:id="209" w:name="_Toc15209"/>
      <w:r>
        <w:rPr>
          <w:rFonts w:hint="eastAsia" w:asciiTheme="minorEastAsia" w:hAnsiTheme="minorEastAsia" w:eastAsiaTheme="minorEastAsia"/>
          <w:b/>
          <w:color w:val="auto"/>
          <w:sz w:val="24"/>
          <w:highlight w:val="none"/>
        </w:rPr>
        <w:t>六、投标响应表</w:t>
      </w:r>
      <w:bookmarkEnd w:id="208"/>
      <w:bookmarkEnd w:id="209"/>
    </w:p>
    <w:p w14:paraId="1082830A">
      <w:pPr>
        <w:spacing w:line="360" w:lineRule="auto"/>
        <w:ind w:firstLine="435"/>
        <w:outlineLvl w:val="2"/>
        <w:rPr>
          <w:rFonts w:hint="eastAsia" w:asciiTheme="minorEastAsia" w:hAnsiTheme="minorEastAsia" w:eastAsiaTheme="minorEastAsia"/>
          <w:b/>
          <w:color w:val="auto"/>
          <w:sz w:val="24"/>
          <w:highlight w:val="none"/>
        </w:rPr>
      </w:pPr>
    </w:p>
    <w:p w14:paraId="77B4587C">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商务响应表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EAA0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1756CEC1">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6B0BE6C8">
            <w:pPr>
              <w:pStyle w:val="10"/>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1F90C413">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49993109">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5B7C84A0">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47AF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8E43453">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4BF03265">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735F2F5C">
            <w:pPr>
              <w:jc w:val="center"/>
              <w:rPr>
                <w:rFonts w:asciiTheme="minorEastAsia" w:hAnsiTheme="minorEastAsia" w:eastAsiaTheme="minorEastAsia"/>
                <w:color w:val="auto"/>
                <w:sz w:val="24"/>
                <w:highlight w:val="none"/>
              </w:rPr>
            </w:pPr>
          </w:p>
        </w:tc>
        <w:tc>
          <w:tcPr>
            <w:tcW w:w="1510" w:type="pct"/>
            <w:vAlign w:val="center"/>
          </w:tcPr>
          <w:p w14:paraId="5DCD2474">
            <w:pPr>
              <w:jc w:val="center"/>
              <w:rPr>
                <w:rFonts w:asciiTheme="minorEastAsia" w:hAnsiTheme="minorEastAsia" w:eastAsiaTheme="minorEastAsia"/>
                <w:color w:val="auto"/>
                <w:sz w:val="24"/>
                <w:highlight w:val="none"/>
              </w:rPr>
            </w:pPr>
          </w:p>
        </w:tc>
        <w:tc>
          <w:tcPr>
            <w:tcW w:w="475" w:type="pct"/>
            <w:vAlign w:val="center"/>
          </w:tcPr>
          <w:p w14:paraId="4DDAE94E">
            <w:pPr>
              <w:jc w:val="center"/>
              <w:rPr>
                <w:rFonts w:asciiTheme="minorEastAsia" w:hAnsiTheme="minorEastAsia" w:eastAsiaTheme="minorEastAsia"/>
                <w:color w:val="auto"/>
                <w:sz w:val="24"/>
                <w:highlight w:val="none"/>
              </w:rPr>
            </w:pPr>
          </w:p>
        </w:tc>
      </w:tr>
      <w:tr w14:paraId="11F99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C35AEA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604BEE06">
            <w:pPr>
              <w:jc w:val="center"/>
              <w:rPr>
                <w:rFonts w:ascii="宋体" w:hAnsi="宋体" w:eastAsia="宋体"/>
                <w:color w:val="auto"/>
                <w:sz w:val="24"/>
                <w:highlight w:val="none"/>
              </w:rPr>
            </w:pPr>
            <w:r>
              <w:rPr>
                <w:rFonts w:hint="eastAsia" w:ascii="宋体" w:hAnsi="宋体" w:eastAsia="宋体"/>
                <w:color w:val="auto"/>
                <w:sz w:val="24"/>
                <w:highlight w:val="none"/>
              </w:rPr>
              <w:t>服务地点</w:t>
            </w:r>
          </w:p>
        </w:tc>
        <w:tc>
          <w:tcPr>
            <w:tcW w:w="1465" w:type="pct"/>
            <w:vAlign w:val="center"/>
          </w:tcPr>
          <w:p w14:paraId="031A2452">
            <w:pPr>
              <w:jc w:val="center"/>
              <w:rPr>
                <w:rFonts w:asciiTheme="minorEastAsia" w:hAnsiTheme="minorEastAsia" w:eastAsiaTheme="minorEastAsia"/>
                <w:color w:val="auto"/>
                <w:sz w:val="24"/>
                <w:highlight w:val="none"/>
              </w:rPr>
            </w:pPr>
          </w:p>
        </w:tc>
        <w:tc>
          <w:tcPr>
            <w:tcW w:w="1510" w:type="pct"/>
            <w:vAlign w:val="center"/>
          </w:tcPr>
          <w:p w14:paraId="6DD0C35E">
            <w:pPr>
              <w:jc w:val="center"/>
              <w:rPr>
                <w:rFonts w:asciiTheme="minorEastAsia" w:hAnsiTheme="minorEastAsia" w:eastAsiaTheme="minorEastAsia"/>
                <w:color w:val="auto"/>
                <w:sz w:val="24"/>
                <w:highlight w:val="none"/>
              </w:rPr>
            </w:pPr>
          </w:p>
        </w:tc>
        <w:tc>
          <w:tcPr>
            <w:tcW w:w="475" w:type="pct"/>
            <w:vAlign w:val="center"/>
          </w:tcPr>
          <w:p w14:paraId="005052E2">
            <w:pPr>
              <w:jc w:val="center"/>
              <w:rPr>
                <w:rFonts w:asciiTheme="minorEastAsia" w:hAnsiTheme="minorEastAsia" w:eastAsiaTheme="minorEastAsia"/>
                <w:color w:val="auto"/>
                <w:sz w:val="24"/>
                <w:highlight w:val="none"/>
              </w:rPr>
            </w:pPr>
          </w:p>
        </w:tc>
      </w:tr>
      <w:tr w14:paraId="62EA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E1C804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43442AF0">
            <w:pPr>
              <w:jc w:val="center"/>
              <w:rPr>
                <w:rFonts w:ascii="宋体" w:hAnsi="宋体" w:eastAsia="宋体"/>
                <w:color w:val="auto"/>
                <w:sz w:val="24"/>
                <w:highlight w:val="none"/>
              </w:rPr>
            </w:pPr>
            <w:r>
              <w:rPr>
                <w:rFonts w:hint="eastAsia" w:ascii="宋体" w:hAnsi="宋体" w:eastAsia="宋体"/>
                <w:color w:val="auto"/>
                <w:sz w:val="24"/>
                <w:highlight w:val="none"/>
              </w:rPr>
              <w:t>服务期限</w:t>
            </w:r>
          </w:p>
        </w:tc>
        <w:tc>
          <w:tcPr>
            <w:tcW w:w="1465" w:type="pct"/>
            <w:vAlign w:val="center"/>
          </w:tcPr>
          <w:p w14:paraId="37C3A719">
            <w:pPr>
              <w:jc w:val="center"/>
              <w:rPr>
                <w:rFonts w:asciiTheme="minorEastAsia" w:hAnsiTheme="minorEastAsia" w:eastAsiaTheme="minorEastAsia"/>
                <w:color w:val="auto"/>
                <w:sz w:val="24"/>
                <w:highlight w:val="none"/>
              </w:rPr>
            </w:pPr>
          </w:p>
        </w:tc>
        <w:tc>
          <w:tcPr>
            <w:tcW w:w="1510" w:type="pct"/>
            <w:vAlign w:val="center"/>
          </w:tcPr>
          <w:p w14:paraId="56675C0E">
            <w:pPr>
              <w:pStyle w:val="37"/>
              <w:jc w:val="center"/>
              <w:rPr>
                <w:rFonts w:asciiTheme="minorEastAsia" w:hAnsiTheme="minorEastAsia" w:eastAsiaTheme="minorEastAsia"/>
                <w:color w:val="auto"/>
                <w:highlight w:val="none"/>
              </w:rPr>
            </w:pPr>
          </w:p>
        </w:tc>
        <w:tc>
          <w:tcPr>
            <w:tcW w:w="475" w:type="pct"/>
            <w:vAlign w:val="center"/>
          </w:tcPr>
          <w:p w14:paraId="2C01246D">
            <w:pPr>
              <w:jc w:val="center"/>
              <w:rPr>
                <w:rFonts w:asciiTheme="minorEastAsia" w:hAnsiTheme="minorEastAsia" w:eastAsiaTheme="minorEastAsia"/>
                <w:color w:val="auto"/>
                <w:sz w:val="24"/>
                <w:highlight w:val="none"/>
              </w:rPr>
            </w:pPr>
          </w:p>
        </w:tc>
      </w:tr>
      <w:tr w14:paraId="6B4E2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1C80E22">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01F09B0D">
            <w:pPr>
              <w:jc w:val="center"/>
              <w:rPr>
                <w:rFonts w:ascii="宋体" w:hAnsi="宋体" w:eastAsia="宋体"/>
                <w:color w:val="auto"/>
                <w:sz w:val="24"/>
                <w:highlight w:val="none"/>
              </w:rPr>
            </w:pPr>
          </w:p>
        </w:tc>
        <w:tc>
          <w:tcPr>
            <w:tcW w:w="1465" w:type="pct"/>
            <w:vAlign w:val="center"/>
          </w:tcPr>
          <w:p w14:paraId="1D1389AD">
            <w:pPr>
              <w:jc w:val="center"/>
              <w:rPr>
                <w:rFonts w:asciiTheme="minorEastAsia" w:hAnsiTheme="minorEastAsia" w:eastAsiaTheme="minorEastAsia"/>
                <w:color w:val="auto"/>
                <w:sz w:val="24"/>
                <w:highlight w:val="none"/>
              </w:rPr>
            </w:pPr>
          </w:p>
        </w:tc>
        <w:tc>
          <w:tcPr>
            <w:tcW w:w="1510" w:type="pct"/>
            <w:vAlign w:val="center"/>
          </w:tcPr>
          <w:p w14:paraId="3AA6B47C">
            <w:pPr>
              <w:jc w:val="center"/>
              <w:rPr>
                <w:rFonts w:asciiTheme="minorEastAsia" w:hAnsiTheme="minorEastAsia" w:eastAsiaTheme="minorEastAsia"/>
                <w:color w:val="auto"/>
                <w:sz w:val="24"/>
                <w:highlight w:val="none"/>
              </w:rPr>
            </w:pPr>
          </w:p>
        </w:tc>
        <w:tc>
          <w:tcPr>
            <w:tcW w:w="475" w:type="pct"/>
            <w:vAlign w:val="center"/>
          </w:tcPr>
          <w:p w14:paraId="1FDE8045">
            <w:pPr>
              <w:jc w:val="center"/>
              <w:rPr>
                <w:rFonts w:asciiTheme="minorEastAsia" w:hAnsiTheme="minorEastAsia" w:eastAsiaTheme="minorEastAsia"/>
                <w:color w:val="auto"/>
                <w:sz w:val="24"/>
                <w:highlight w:val="none"/>
              </w:rPr>
            </w:pPr>
          </w:p>
        </w:tc>
      </w:tr>
    </w:tbl>
    <w:p w14:paraId="6A12214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投标人盖章：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93C08E9">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3E5E400C">
      <w:pPr>
        <w:pStyle w:val="11"/>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539BB8DE">
      <w:pPr>
        <w:numPr>
          <w:ilvl w:val="0"/>
          <w:numId w:val="0"/>
        </w:num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10" w:name="_Toc23068"/>
      <w:r>
        <w:rPr>
          <w:rFonts w:hint="eastAsia" w:asciiTheme="minorEastAsia" w:hAnsiTheme="minorEastAsia" w:eastAsiaTheme="minorEastAsia"/>
          <w:b/>
          <w:color w:val="auto"/>
          <w:sz w:val="24"/>
          <w:highlight w:val="none"/>
          <w:lang w:val="en-US" w:eastAsia="zh-CN"/>
        </w:rPr>
        <w:t>七、中小企业声明函</w:t>
      </w:r>
      <w:bookmarkEnd w:id="210"/>
    </w:p>
    <w:p w14:paraId="657CEB2F">
      <w:pPr>
        <w:numPr>
          <w:ilvl w:val="0"/>
          <w:numId w:val="0"/>
        </w:numPr>
        <w:spacing w:line="360" w:lineRule="auto"/>
        <w:jc w:val="both"/>
        <w:outlineLvl w:val="1"/>
        <w:rPr>
          <w:rFonts w:hint="eastAsia" w:asciiTheme="minorEastAsia" w:hAnsiTheme="minorEastAsia" w:eastAsiaTheme="minorEastAsia"/>
          <w:b/>
          <w:color w:val="auto"/>
          <w:sz w:val="24"/>
          <w:highlight w:val="none"/>
          <w:lang w:val="en-US" w:eastAsia="zh-CN"/>
        </w:rPr>
      </w:pPr>
    </w:p>
    <w:p w14:paraId="084D5910">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4E2A9475">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5905020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4DC78052">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17F3EFE8">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44B6874A">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653668C6">
      <w:pPr>
        <w:spacing w:line="360" w:lineRule="auto"/>
        <w:ind w:firstLine="435"/>
        <w:rPr>
          <w:rFonts w:asciiTheme="minorEastAsia" w:hAnsiTheme="minorEastAsia" w:eastAsiaTheme="minorEastAsia"/>
          <w:color w:val="auto"/>
          <w:sz w:val="24"/>
          <w:szCs w:val="24"/>
          <w:highlight w:val="none"/>
        </w:rPr>
      </w:pPr>
    </w:p>
    <w:p w14:paraId="691EE7E8">
      <w:pPr>
        <w:spacing w:line="360" w:lineRule="auto"/>
        <w:ind w:firstLine="435"/>
        <w:rPr>
          <w:rFonts w:asciiTheme="minorEastAsia" w:hAnsiTheme="minorEastAsia" w:eastAsiaTheme="minorEastAsia"/>
          <w:color w:val="auto"/>
          <w:sz w:val="24"/>
          <w:szCs w:val="24"/>
          <w:highlight w:val="none"/>
        </w:rPr>
      </w:pPr>
    </w:p>
    <w:p w14:paraId="3916A585">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投标人盖章：</w:t>
      </w:r>
      <w:r>
        <w:rPr>
          <w:rFonts w:asciiTheme="minorEastAsia" w:hAnsiTheme="minorEastAsia" w:eastAsiaTheme="minorEastAsia"/>
          <w:color w:val="auto"/>
          <w:sz w:val="24"/>
          <w:szCs w:val="24"/>
          <w:highlight w:val="none"/>
          <w:u w:val="single"/>
        </w:rPr>
        <w:t xml:space="preserve">             </w:t>
      </w:r>
    </w:p>
    <w:p w14:paraId="4A80E42A">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521C35D1">
      <w:pPr>
        <w:tabs>
          <w:tab w:val="left" w:pos="4620"/>
        </w:tabs>
        <w:spacing w:line="360" w:lineRule="auto"/>
        <w:jc w:val="left"/>
        <w:rPr>
          <w:rFonts w:asciiTheme="minorEastAsia" w:hAnsiTheme="minorEastAsia" w:eastAsiaTheme="minorEastAsia"/>
          <w:color w:val="auto"/>
          <w:sz w:val="24"/>
          <w:szCs w:val="24"/>
          <w:highlight w:val="none"/>
        </w:rPr>
      </w:pPr>
    </w:p>
    <w:p w14:paraId="4547CE37">
      <w:pPr>
        <w:tabs>
          <w:tab w:val="left" w:pos="4620"/>
        </w:tabs>
        <w:spacing w:line="360" w:lineRule="auto"/>
        <w:jc w:val="left"/>
        <w:rPr>
          <w:rFonts w:asciiTheme="minorEastAsia" w:hAnsiTheme="minorEastAsia" w:eastAsiaTheme="minorEastAsia"/>
          <w:color w:val="auto"/>
          <w:sz w:val="24"/>
          <w:szCs w:val="24"/>
          <w:highlight w:val="none"/>
        </w:rPr>
      </w:pPr>
    </w:p>
    <w:p w14:paraId="758A14FC">
      <w:pPr>
        <w:tabs>
          <w:tab w:val="left" w:pos="4620"/>
        </w:tabs>
        <w:spacing w:line="360" w:lineRule="auto"/>
        <w:jc w:val="left"/>
        <w:rPr>
          <w:rFonts w:asciiTheme="minorEastAsia" w:hAnsiTheme="minorEastAsia" w:eastAsiaTheme="minorEastAsia"/>
          <w:color w:val="auto"/>
          <w:sz w:val="24"/>
          <w:szCs w:val="24"/>
          <w:highlight w:val="none"/>
        </w:rPr>
      </w:pPr>
    </w:p>
    <w:p w14:paraId="6735E724">
      <w:pPr>
        <w:tabs>
          <w:tab w:val="left" w:pos="4620"/>
        </w:tabs>
        <w:spacing w:line="360" w:lineRule="auto"/>
        <w:jc w:val="left"/>
        <w:rPr>
          <w:rFonts w:asciiTheme="minorEastAsia" w:hAnsiTheme="minorEastAsia" w:eastAsiaTheme="minorEastAsia"/>
          <w:color w:val="auto"/>
          <w:sz w:val="24"/>
          <w:szCs w:val="24"/>
          <w:highlight w:val="none"/>
        </w:rPr>
      </w:pPr>
    </w:p>
    <w:p w14:paraId="6CFF4D1C">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530EFDA9">
      <w:pPr>
        <w:tabs>
          <w:tab w:val="left" w:pos="4620"/>
        </w:tabs>
        <w:spacing w:line="360" w:lineRule="auto"/>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289230CB">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5AE020B8">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”，详见第三章采购需求前附表中明确的“标的名称”。</w:t>
      </w:r>
    </w:p>
    <w:p w14:paraId="7766BCF6">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”，详见第三章采购需求前附表中明确的“所属行业”。</w:t>
      </w:r>
    </w:p>
    <w:p w14:paraId="19812ACD">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（填写第三章采购需求前附表中明确的“所属行业”，如软件和信息技术服务业）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rPr>
        <w:t>中</w:t>
      </w:r>
      <w:r>
        <w:rPr>
          <w:rFonts w:hint="eastAsia" w:ascii="宋体" w:hAnsi="宋体" w:eastAsia="宋体" w:cs="宋体"/>
          <w:b/>
          <w:bCs/>
          <w:color w:val="auto"/>
          <w:szCs w:val="21"/>
          <w:highlight w:val="none"/>
          <w:u w:val="single"/>
          <w:lang w:val="zh-CN"/>
        </w:rPr>
        <w:t>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4CFA3DC0">
      <w:pPr>
        <w:pStyle w:val="8"/>
        <w:rPr>
          <w:rFonts w:hint="eastAsia" w:asciiTheme="minorEastAsia" w:hAnsiTheme="minorEastAsia" w:eastAsiaTheme="minorEastAsia"/>
          <w:b/>
          <w:bCs/>
          <w:color w:val="auto"/>
          <w:szCs w:val="24"/>
          <w:highlight w:val="none"/>
        </w:rPr>
      </w:pPr>
    </w:p>
    <w:p w14:paraId="50DBCF0D">
      <w:pPr>
        <w:rPr>
          <w:rFonts w:hint="eastAsia" w:asciiTheme="minorEastAsia" w:hAnsiTheme="minorEastAsia" w:eastAsiaTheme="minorEastAsia"/>
          <w:b/>
          <w:color w:val="auto"/>
          <w:sz w:val="24"/>
          <w:highlight w:val="none"/>
        </w:rPr>
      </w:pPr>
      <w:bookmarkStart w:id="211" w:name="_Toc16713"/>
      <w:r>
        <w:rPr>
          <w:rFonts w:hint="eastAsia" w:asciiTheme="minorEastAsia" w:hAnsiTheme="minorEastAsia" w:eastAsiaTheme="minorEastAsia"/>
          <w:b/>
          <w:color w:val="auto"/>
          <w:sz w:val="24"/>
          <w:highlight w:val="none"/>
        </w:rPr>
        <w:br w:type="page"/>
      </w:r>
    </w:p>
    <w:p w14:paraId="3787F591">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12" w:name="_Toc17315"/>
      <w:r>
        <w:rPr>
          <w:rFonts w:hint="eastAsia" w:asciiTheme="minorEastAsia" w:hAnsiTheme="minorEastAsia" w:eastAsiaTheme="minorEastAsia"/>
          <w:b/>
          <w:color w:val="auto"/>
          <w:sz w:val="24"/>
          <w:highlight w:val="none"/>
          <w:lang w:val="en-US" w:eastAsia="zh-CN"/>
        </w:rPr>
        <w:t>八、残疾人福利性单位声明函</w:t>
      </w:r>
      <w:bookmarkEnd w:id="211"/>
      <w:bookmarkEnd w:id="212"/>
    </w:p>
    <w:p w14:paraId="50FBEAF4">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41792736">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2755D052">
      <w:pPr>
        <w:spacing w:line="360" w:lineRule="auto"/>
        <w:ind w:firstLine="4228" w:firstLineChars="1762"/>
        <w:rPr>
          <w:rFonts w:asciiTheme="minorEastAsia" w:hAnsiTheme="minorEastAsia" w:eastAsiaTheme="minorEastAsia"/>
          <w:color w:val="auto"/>
          <w:sz w:val="24"/>
          <w:szCs w:val="24"/>
          <w:highlight w:val="none"/>
        </w:rPr>
      </w:pPr>
    </w:p>
    <w:p w14:paraId="35ADEA5A">
      <w:pPr>
        <w:spacing w:line="360" w:lineRule="auto"/>
        <w:ind w:firstLine="4228" w:firstLineChars="1762"/>
        <w:rPr>
          <w:rFonts w:asciiTheme="minorEastAsia" w:hAnsiTheme="minorEastAsia" w:eastAsiaTheme="minorEastAsia"/>
          <w:color w:val="auto"/>
          <w:sz w:val="24"/>
          <w:szCs w:val="24"/>
          <w:highlight w:val="none"/>
        </w:rPr>
      </w:pPr>
    </w:p>
    <w:p w14:paraId="702C652B">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hint="eastAsia" w:asciiTheme="minorEastAsia" w:hAnsiTheme="minorEastAsia" w:eastAsiaTheme="minorEastAsia"/>
          <w:color w:val="auto"/>
          <w:sz w:val="24"/>
          <w:szCs w:val="28"/>
          <w:highlight w:val="none"/>
          <w:lang w:val="en-US" w:eastAsia="zh-CN"/>
        </w:rPr>
        <w:t>公章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72E51BD0">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1EF43A25">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65D5673">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13" w:name="_Toc300210382"/>
      <w:bookmarkStart w:id="214" w:name="_Toc520299348"/>
      <w:bookmarkStart w:id="215" w:name="_Toc457768004"/>
      <w:bookmarkStart w:id="216" w:name="_Toc23860"/>
      <w:bookmarkStart w:id="217" w:name="_Toc26536"/>
      <w:bookmarkStart w:id="218" w:name="_Hlk11701496"/>
      <w:r>
        <w:rPr>
          <w:rFonts w:hint="eastAsia" w:asciiTheme="minorEastAsia" w:hAnsiTheme="minorEastAsia" w:eastAsiaTheme="minorEastAsia"/>
          <w:b/>
          <w:color w:val="auto"/>
          <w:sz w:val="24"/>
          <w:highlight w:val="none"/>
          <w:lang w:val="en-US" w:eastAsia="zh-CN"/>
        </w:rPr>
        <w:t>九、</w:t>
      </w:r>
      <w:bookmarkEnd w:id="213"/>
      <w:bookmarkEnd w:id="214"/>
      <w:bookmarkEnd w:id="215"/>
      <w:r>
        <w:rPr>
          <w:rFonts w:hint="eastAsia" w:asciiTheme="minorEastAsia" w:hAnsiTheme="minorEastAsia" w:eastAsiaTheme="minorEastAsia"/>
          <w:b/>
          <w:color w:val="auto"/>
          <w:sz w:val="24"/>
          <w:highlight w:val="none"/>
          <w:lang w:val="en-US" w:eastAsia="zh-CN"/>
        </w:rPr>
        <w:t>诚信履约承诺函</w:t>
      </w:r>
      <w:bookmarkEnd w:id="216"/>
      <w:bookmarkEnd w:id="217"/>
    </w:p>
    <w:p w14:paraId="6522A9D2">
      <w:pPr>
        <w:spacing w:line="360" w:lineRule="auto"/>
        <w:rPr>
          <w:rFonts w:asciiTheme="minorEastAsia" w:hAnsiTheme="minorEastAsia" w:eastAsiaTheme="minorEastAsia"/>
          <w:b/>
          <w:bCs/>
          <w:color w:val="auto"/>
          <w:sz w:val="24"/>
          <w:highlight w:val="none"/>
        </w:rPr>
      </w:pPr>
    </w:p>
    <w:p w14:paraId="06E44B9B">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0614FE6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383DC3C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1AF2A43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4723BCA0">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248A5CB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4BD85AD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4B942D0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0A64E1D">
      <w:pPr>
        <w:spacing w:line="360" w:lineRule="auto"/>
        <w:rPr>
          <w:rFonts w:asciiTheme="minorEastAsia" w:hAnsiTheme="minorEastAsia" w:eastAsiaTheme="minorEastAsia"/>
          <w:bCs/>
          <w:color w:val="auto"/>
          <w:sz w:val="24"/>
          <w:highlight w:val="none"/>
        </w:rPr>
      </w:pPr>
    </w:p>
    <w:p w14:paraId="3D1F70DD">
      <w:pPr>
        <w:spacing w:line="360" w:lineRule="auto"/>
        <w:rPr>
          <w:rFonts w:asciiTheme="minorEastAsia" w:hAnsiTheme="minorEastAsia" w:eastAsiaTheme="minorEastAsia"/>
          <w:bCs/>
          <w:color w:val="auto"/>
          <w:sz w:val="24"/>
          <w:highlight w:val="none"/>
        </w:rPr>
      </w:pPr>
    </w:p>
    <w:p w14:paraId="6046340C">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投标人盖章：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7A65D4EF">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0438DF63">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19" w:name="_Toc32534"/>
    </w:p>
    <w:p w14:paraId="21E1C32A">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14971E34">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45C29C8C">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4D8CAB23">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742A05CF">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13E7218B">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42973C33">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78CE7985">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64817137">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5E2BDD35">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79808C42">
      <w:pPr>
        <w:spacing w:line="360" w:lineRule="auto"/>
        <w:jc w:val="center"/>
        <w:outlineLvl w:val="1"/>
        <w:rPr>
          <w:rFonts w:hint="eastAsia" w:asciiTheme="minorEastAsia" w:hAnsiTheme="minorEastAsia" w:eastAsiaTheme="minorEastAsia"/>
          <w:b/>
          <w:color w:val="auto"/>
          <w:sz w:val="24"/>
          <w:highlight w:val="none"/>
          <w:lang w:val="en-US" w:eastAsia="zh-CN"/>
        </w:rPr>
      </w:pPr>
    </w:p>
    <w:bookmarkEnd w:id="218"/>
    <w:bookmarkEnd w:id="219"/>
    <w:p w14:paraId="57C477CC">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20" w:name="_Toc31807"/>
      <w:bookmarkStart w:id="221" w:name="_Toc32633"/>
      <w:r>
        <w:rPr>
          <w:rFonts w:hint="eastAsia" w:asciiTheme="minorEastAsia" w:hAnsiTheme="minorEastAsia" w:eastAsiaTheme="minorEastAsia"/>
          <w:b/>
          <w:color w:val="auto"/>
          <w:sz w:val="24"/>
          <w:highlight w:val="none"/>
          <w:lang w:val="en-US" w:eastAsia="zh-CN"/>
        </w:rPr>
        <w:t>十、其他相关证明材料</w:t>
      </w:r>
      <w:bookmarkEnd w:id="220"/>
      <w:bookmarkEnd w:id="221"/>
    </w:p>
    <w:p w14:paraId="23FB950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54EEAF05">
      <w:pPr>
        <w:spacing w:line="360" w:lineRule="auto"/>
        <w:ind w:firstLine="480" w:firstLineChars="200"/>
        <w:rPr>
          <w:rFonts w:asciiTheme="minorEastAsia" w:hAnsiTheme="minorEastAsia" w:eastAsiaTheme="minorEastAsia"/>
          <w:color w:val="auto"/>
          <w:sz w:val="24"/>
          <w:highlight w:val="none"/>
        </w:rPr>
      </w:pPr>
    </w:p>
    <w:p w14:paraId="16228A74">
      <w:pPr>
        <w:spacing w:line="360" w:lineRule="auto"/>
        <w:jc w:val="center"/>
        <w:outlineLvl w:val="0"/>
        <w:rPr>
          <w:rFonts w:hint="eastAsia" w:asciiTheme="minorEastAsia" w:hAnsiTheme="minorEastAsia" w:eastAsiaTheme="minorEastAsia"/>
          <w:b/>
          <w:color w:val="auto"/>
          <w:sz w:val="28"/>
          <w:highlight w:val="none"/>
        </w:rPr>
      </w:pPr>
      <w:bookmarkStart w:id="222" w:name="_Toc6435"/>
      <w:bookmarkStart w:id="223" w:name="_Toc20819"/>
    </w:p>
    <w:p w14:paraId="40F32587">
      <w:pPr>
        <w:spacing w:line="360" w:lineRule="auto"/>
        <w:jc w:val="center"/>
        <w:outlineLvl w:val="0"/>
        <w:rPr>
          <w:rFonts w:hint="eastAsia" w:asciiTheme="minorEastAsia" w:hAnsiTheme="minorEastAsia" w:eastAsiaTheme="minorEastAsia"/>
          <w:b/>
          <w:color w:val="auto"/>
          <w:sz w:val="28"/>
          <w:highlight w:val="none"/>
        </w:rPr>
      </w:pPr>
    </w:p>
    <w:p w14:paraId="6E5AF1CE">
      <w:pPr>
        <w:spacing w:line="360" w:lineRule="auto"/>
        <w:jc w:val="center"/>
        <w:outlineLvl w:val="0"/>
        <w:rPr>
          <w:rFonts w:hint="eastAsia" w:asciiTheme="minorEastAsia" w:hAnsiTheme="minorEastAsia" w:eastAsiaTheme="minorEastAsia"/>
          <w:b/>
          <w:color w:val="auto"/>
          <w:sz w:val="28"/>
          <w:highlight w:val="none"/>
        </w:rPr>
      </w:pPr>
    </w:p>
    <w:p w14:paraId="55DEA1B4">
      <w:pPr>
        <w:spacing w:line="360" w:lineRule="auto"/>
        <w:jc w:val="center"/>
        <w:outlineLvl w:val="0"/>
        <w:rPr>
          <w:rFonts w:hint="eastAsia" w:asciiTheme="minorEastAsia" w:hAnsiTheme="minorEastAsia" w:eastAsiaTheme="minorEastAsia"/>
          <w:b/>
          <w:color w:val="auto"/>
          <w:sz w:val="28"/>
          <w:highlight w:val="none"/>
        </w:rPr>
      </w:pPr>
    </w:p>
    <w:p w14:paraId="7760A5C2">
      <w:pPr>
        <w:spacing w:line="360" w:lineRule="auto"/>
        <w:jc w:val="center"/>
        <w:outlineLvl w:val="0"/>
        <w:rPr>
          <w:rFonts w:hint="eastAsia" w:asciiTheme="minorEastAsia" w:hAnsiTheme="minorEastAsia" w:eastAsiaTheme="minorEastAsia"/>
          <w:b/>
          <w:color w:val="auto"/>
          <w:sz w:val="28"/>
          <w:highlight w:val="none"/>
        </w:rPr>
      </w:pPr>
    </w:p>
    <w:p w14:paraId="0A3554A3">
      <w:pPr>
        <w:spacing w:line="360" w:lineRule="auto"/>
        <w:jc w:val="center"/>
        <w:outlineLvl w:val="0"/>
        <w:rPr>
          <w:rFonts w:hint="eastAsia" w:asciiTheme="minorEastAsia" w:hAnsiTheme="minorEastAsia" w:eastAsiaTheme="minorEastAsia"/>
          <w:b/>
          <w:color w:val="auto"/>
          <w:sz w:val="28"/>
          <w:highlight w:val="none"/>
        </w:rPr>
      </w:pPr>
    </w:p>
    <w:p w14:paraId="6F8A4ACA">
      <w:pPr>
        <w:spacing w:line="360" w:lineRule="auto"/>
        <w:jc w:val="center"/>
        <w:outlineLvl w:val="0"/>
        <w:rPr>
          <w:rFonts w:hint="eastAsia" w:asciiTheme="minorEastAsia" w:hAnsiTheme="minorEastAsia" w:eastAsiaTheme="minorEastAsia"/>
          <w:b/>
          <w:color w:val="auto"/>
          <w:sz w:val="28"/>
          <w:highlight w:val="none"/>
        </w:rPr>
      </w:pPr>
    </w:p>
    <w:p w14:paraId="024D1B98">
      <w:pPr>
        <w:spacing w:line="360" w:lineRule="auto"/>
        <w:jc w:val="center"/>
        <w:outlineLvl w:val="0"/>
        <w:rPr>
          <w:rFonts w:hint="eastAsia" w:asciiTheme="minorEastAsia" w:hAnsiTheme="minorEastAsia" w:eastAsiaTheme="minorEastAsia"/>
          <w:b/>
          <w:color w:val="auto"/>
          <w:sz w:val="28"/>
          <w:highlight w:val="none"/>
        </w:rPr>
      </w:pPr>
    </w:p>
    <w:p w14:paraId="384E810C">
      <w:pPr>
        <w:spacing w:line="360" w:lineRule="auto"/>
        <w:jc w:val="center"/>
        <w:outlineLvl w:val="0"/>
        <w:rPr>
          <w:rFonts w:hint="eastAsia" w:asciiTheme="minorEastAsia" w:hAnsiTheme="minorEastAsia" w:eastAsiaTheme="minorEastAsia"/>
          <w:b/>
          <w:color w:val="auto"/>
          <w:sz w:val="28"/>
          <w:highlight w:val="none"/>
        </w:rPr>
      </w:pPr>
    </w:p>
    <w:p w14:paraId="0EBD9FC7">
      <w:pPr>
        <w:spacing w:line="360" w:lineRule="auto"/>
        <w:jc w:val="center"/>
        <w:outlineLvl w:val="0"/>
        <w:rPr>
          <w:rFonts w:hint="eastAsia" w:asciiTheme="minorEastAsia" w:hAnsiTheme="minorEastAsia" w:eastAsiaTheme="minorEastAsia"/>
          <w:b/>
          <w:color w:val="auto"/>
          <w:sz w:val="28"/>
          <w:highlight w:val="none"/>
        </w:rPr>
      </w:pPr>
    </w:p>
    <w:p w14:paraId="76A5F17D">
      <w:pPr>
        <w:spacing w:line="360" w:lineRule="auto"/>
        <w:jc w:val="center"/>
        <w:outlineLvl w:val="0"/>
        <w:rPr>
          <w:rFonts w:hint="eastAsia" w:asciiTheme="minorEastAsia" w:hAnsiTheme="minorEastAsia" w:eastAsiaTheme="minorEastAsia"/>
          <w:b/>
          <w:color w:val="auto"/>
          <w:sz w:val="28"/>
          <w:highlight w:val="none"/>
        </w:rPr>
      </w:pPr>
    </w:p>
    <w:p w14:paraId="00FA1AF4">
      <w:pPr>
        <w:spacing w:line="360" w:lineRule="auto"/>
        <w:jc w:val="center"/>
        <w:outlineLvl w:val="0"/>
        <w:rPr>
          <w:rFonts w:hint="eastAsia" w:asciiTheme="minorEastAsia" w:hAnsiTheme="minorEastAsia" w:eastAsiaTheme="minorEastAsia"/>
          <w:b/>
          <w:color w:val="auto"/>
          <w:sz w:val="28"/>
          <w:highlight w:val="none"/>
        </w:rPr>
      </w:pPr>
    </w:p>
    <w:p w14:paraId="6F71FBC7">
      <w:pPr>
        <w:spacing w:line="360" w:lineRule="auto"/>
        <w:jc w:val="center"/>
        <w:outlineLvl w:val="0"/>
        <w:rPr>
          <w:rFonts w:hint="eastAsia" w:asciiTheme="minorEastAsia" w:hAnsiTheme="minorEastAsia" w:eastAsiaTheme="minorEastAsia"/>
          <w:b/>
          <w:color w:val="auto"/>
          <w:sz w:val="28"/>
          <w:highlight w:val="none"/>
        </w:rPr>
      </w:pPr>
    </w:p>
    <w:p w14:paraId="64055C4B">
      <w:pPr>
        <w:spacing w:line="360" w:lineRule="auto"/>
        <w:jc w:val="center"/>
        <w:outlineLvl w:val="0"/>
        <w:rPr>
          <w:rFonts w:hint="eastAsia" w:asciiTheme="minorEastAsia" w:hAnsiTheme="minorEastAsia" w:eastAsiaTheme="minorEastAsia"/>
          <w:b/>
          <w:color w:val="auto"/>
          <w:sz w:val="28"/>
          <w:highlight w:val="none"/>
        </w:rPr>
      </w:pPr>
    </w:p>
    <w:p w14:paraId="0A5F149E">
      <w:pPr>
        <w:spacing w:line="360" w:lineRule="auto"/>
        <w:jc w:val="center"/>
        <w:outlineLvl w:val="0"/>
        <w:rPr>
          <w:rFonts w:hint="eastAsia" w:asciiTheme="minorEastAsia" w:hAnsiTheme="minorEastAsia" w:eastAsiaTheme="minorEastAsia"/>
          <w:b/>
          <w:color w:val="auto"/>
          <w:sz w:val="28"/>
          <w:highlight w:val="none"/>
        </w:rPr>
      </w:pPr>
    </w:p>
    <w:p w14:paraId="1EF25BE2">
      <w:pPr>
        <w:spacing w:line="360" w:lineRule="auto"/>
        <w:jc w:val="center"/>
        <w:outlineLvl w:val="0"/>
        <w:rPr>
          <w:rFonts w:hint="eastAsia" w:asciiTheme="minorEastAsia" w:hAnsiTheme="minorEastAsia" w:eastAsiaTheme="minorEastAsia"/>
          <w:b/>
          <w:color w:val="auto"/>
          <w:sz w:val="28"/>
          <w:highlight w:val="none"/>
        </w:rPr>
      </w:pPr>
    </w:p>
    <w:p w14:paraId="0741097B">
      <w:pPr>
        <w:spacing w:line="360" w:lineRule="auto"/>
        <w:jc w:val="center"/>
        <w:outlineLvl w:val="0"/>
        <w:rPr>
          <w:rFonts w:hint="eastAsia" w:asciiTheme="minorEastAsia" w:hAnsiTheme="minorEastAsia" w:eastAsiaTheme="minorEastAsia"/>
          <w:b/>
          <w:color w:val="auto"/>
          <w:sz w:val="28"/>
          <w:highlight w:val="none"/>
        </w:rPr>
      </w:pPr>
    </w:p>
    <w:p w14:paraId="2878FBE3">
      <w:pPr>
        <w:spacing w:line="360" w:lineRule="auto"/>
        <w:jc w:val="center"/>
        <w:outlineLvl w:val="0"/>
        <w:rPr>
          <w:rFonts w:hint="eastAsia" w:asciiTheme="minorEastAsia" w:hAnsiTheme="minorEastAsia" w:eastAsiaTheme="minorEastAsia"/>
          <w:b/>
          <w:color w:val="auto"/>
          <w:sz w:val="28"/>
          <w:highlight w:val="none"/>
        </w:rPr>
      </w:pPr>
    </w:p>
    <w:p w14:paraId="1AC4EB78">
      <w:pPr>
        <w:spacing w:line="360" w:lineRule="auto"/>
        <w:jc w:val="center"/>
        <w:outlineLvl w:val="0"/>
        <w:rPr>
          <w:rFonts w:ascii="宋体" w:hAnsi="宋体" w:eastAsia="宋体"/>
          <w:b/>
          <w:bCs/>
          <w:color w:val="auto"/>
          <w:sz w:val="28"/>
          <w:highlight w:val="none"/>
        </w:rPr>
      </w:pPr>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22"/>
      <w:bookmarkEnd w:id="223"/>
    </w:p>
    <w:p w14:paraId="1985D60A">
      <w:pPr>
        <w:spacing w:line="360" w:lineRule="auto"/>
        <w:jc w:val="center"/>
        <w:outlineLvl w:val="1"/>
        <w:rPr>
          <w:rFonts w:ascii="仿宋" w:hAnsi="仿宋" w:eastAsia="仿宋" w:cs="仿宋"/>
          <w:b/>
          <w:bCs/>
          <w:color w:val="auto"/>
          <w:sz w:val="32"/>
          <w:szCs w:val="44"/>
          <w:highlight w:val="none"/>
        </w:rPr>
      </w:pPr>
      <w:bookmarkStart w:id="224" w:name="_Toc6955"/>
      <w:bookmarkStart w:id="225" w:name="_Toc27159"/>
      <w:r>
        <w:rPr>
          <w:rFonts w:hint="eastAsia" w:ascii="仿宋" w:hAnsi="仿宋" w:eastAsia="仿宋" w:cs="仿宋"/>
          <w:b/>
          <w:bCs/>
          <w:color w:val="auto"/>
          <w:sz w:val="32"/>
          <w:szCs w:val="44"/>
          <w:highlight w:val="none"/>
        </w:rPr>
        <w:t>询问函范本</w:t>
      </w:r>
      <w:bookmarkEnd w:id="224"/>
      <w:bookmarkEnd w:id="225"/>
    </w:p>
    <w:p w14:paraId="024273DB">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3FA0EF9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u w:val="single"/>
          <w:lang w:val="en-US" w:eastAsia="zh-CN"/>
        </w:rPr>
        <w:t xml:space="preserve">           </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i/>
          <w:iCs/>
          <w:color w:val="auto"/>
          <w:sz w:val="24"/>
          <w:szCs w:val="24"/>
          <w:u w:val="none"/>
          <w:lang w:val="en-US" w:eastAsia="zh-CN"/>
        </w:rPr>
        <w:t>项目名称、编号</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509E3562">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226" w:name="_Toc13899"/>
      <w:r>
        <w:rPr>
          <w:rFonts w:hint="eastAsia" w:cs="仿宋" w:asciiTheme="minorEastAsia" w:hAnsiTheme="minorEastAsia" w:eastAsiaTheme="minorEastAsia"/>
          <w:color w:val="auto"/>
          <w:sz w:val="24"/>
          <w:szCs w:val="24"/>
          <w:highlight w:val="none"/>
        </w:rPr>
        <w:t>一、(事项一)</w:t>
      </w:r>
      <w:bookmarkEnd w:id="226"/>
    </w:p>
    <w:p w14:paraId="22681E3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2FD3413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4AF3872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9EF1531">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227" w:name="_Toc3352"/>
      <w:r>
        <w:rPr>
          <w:rFonts w:hint="eastAsia" w:cs="仿宋" w:asciiTheme="minorEastAsia" w:hAnsiTheme="minorEastAsia" w:eastAsiaTheme="minorEastAsia"/>
          <w:color w:val="auto"/>
          <w:sz w:val="24"/>
          <w:szCs w:val="24"/>
          <w:highlight w:val="none"/>
        </w:rPr>
        <w:t>二、(事项二)</w:t>
      </w:r>
      <w:bookmarkEnd w:id="227"/>
    </w:p>
    <w:p w14:paraId="5476F55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069017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09DC7A6A">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5C3399B6">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16964535">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1E7CF12B">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6AEEF3DE">
      <w:pPr>
        <w:jc w:val="center"/>
        <w:outlineLvl w:val="1"/>
        <w:rPr>
          <w:rFonts w:ascii="仿宋" w:hAnsi="仿宋" w:eastAsia="仿宋" w:cs="仿宋"/>
          <w:b/>
          <w:bCs/>
          <w:color w:val="auto"/>
          <w:sz w:val="32"/>
          <w:szCs w:val="44"/>
          <w:highlight w:val="none"/>
        </w:rPr>
      </w:pPr>
      <w:bookmarkStart w:id="228" w:name="_Toc1575"/>
      <w:bookmarkStart w:id="229" w:name="_Toc857"/>
      <w:r>
        <w:rPr>
          <w:rFonts w:hint="eastAsia" w:ascii="仿宋" w:hAnsi="仿宋" w:eastAsia="仿宋" w:cs="仿宋"/>
          <w:b/>
          <w:bCs/>
          <w:color w:val="auto"/>
          <w:sz w:val="32"/>
          <w:szCs w:val="44"/>
          <w:highlight w:val="none"/>
        </w:rPr>
        <w:t>质疑函范本</w:t>
      </w:r>
      <w:bookmarkEnd w:id="228"/>
      <w:bookmarkEnd w:id="229"/>
    </w:p>
    <w:p w14:paraId="7FD5759D">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230" w:name="_Toc21381"/>
      <w:r>
        <w:rPr>
          <w:rFonts w:hint="eastAsia" w:cs="仿宋" w:asciiTheme="minorEastAsia" w:hAnsiTheme="minorEastAsia" w:eastAsiaTheme="minorEastAsia"/>
          <w:b/>
          <w:bCs/>
          <w:color w:val="auto"/>
          <w:sz w:val="24"/>
          <w:szCs w:val="24"/>
          <w:highlight w:val="none"/>
        </w:rPr>
        <w:t>一、质疑供应商基本信息</w:t>
      </w:r>
      <w:bookmarkEnd w:id="230"/>
    </w:p>
    <w:p w14:paraId="18BC2CF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5BD7682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276D0BA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40E2616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789175B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45AAAF0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2F4AD554">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31" w:name="_Toc28415"/>
      <w:r>
        <w:rPr>
          <w:rFonts w:hint="eastAsia" w:cs="仿宋" w:asciiTheme="minorEastAsia" w:hAnsiTheme="minorEastAsia" w:eastAsiaTheme="minorEastAsia"/>
          <w:b/>
          <w:bCs/>
          <w:color w:val="auto"/>
          <w:sz w:val="24"/>
          <w:szCs w:val="24"/>
          <w:highlight w:val="none"/>
        </w:rPr>
        <w:t>二、质疑项目基本情况</w:t>
      </w:r>
      <w:bookmarkEnd w:id="231"/>
    </w:p>
    <w:p w14:paraId="56BA317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1588F6B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7448B19C">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29A59B3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28EF19DF">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32" w:name="_Toc19014"/>
      <w:r>
        <w:rPr>
          <w:rFonts w:hint="eastAsia" w:cs="仿宋" w:asciiTheme="minorEastAsia" w:hAnsiTheme="minorEastAsia" w:eastAsiaTheme="minorEastAsia"/>
          <w:b/>
          <w:bCs/>
          <w:color w:val="auto"/>
          <w:sz w:val="24"/>
          <w:szCs w:val="24"/>
          <w:highlight w:val="none"/>
        </w:rPr>
        <w:t>三、质疑事项具体内容</w:t>
      </w:r>
      <w:bookmarkEnd w:id="232"/>
    </w:p>
    <w:p w14:paraId="0738833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414AB08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5EE65DF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78264DA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B0F55C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376DD28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C423AF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5B3751BE">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33" w:name="_Toc17919"/>
      <w:r>
        <w:rPr>
          <w:rFonts w:hint="eastAsia" w:cs="仿宋" w:asciiTheme="minorEastAsia" w:hAnsiTheme="minorEastAsia" w:eastAsiaTheme="minorEastAsia"/>
          <w:b/>
          <w:bCs/>
          <w:color w:val="auto"/>
          <w:sz w:val="24"/>
          <w:szCs w:val="24"/>
          <w:highlight w:val="none"/>
        </w:rPr>
        <w:t>四、与质疑事项相关的质疑请求</w:t>
      </w:r>
      <w:bookmarkEnd w:id="233"/>
    </w:p>
    <w:p w14:paraId="3970832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7FF8A101">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0C621B44">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0CAB04EA">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767AA1F7">
      <w:pPr>
        <w:outlineLvl w:val="0"/>
        <w:rPr>
          <w:rFonts w:asciiTheme="minorEastAsia" w:hAnsiTheme="minorEastAsia" w:eastAsiaTheme="minorEastAsia"/>
          <w:b/>
          <w:color w:val="auto"/>
          <w:sz w:val="28"/>
          <w:szCs w:val="32"/>
          <w:highlight w:val="none"/>
        </w:rPr>
      </w:pPr>
      <w:bookmarkStart w:id="234" w:name="_Toc9754"/>
      <w:bookmarkStart w:id="235" w:name="_Toc22239"/>
      <w:r>
        <w:rPr>
          <w:rFonts w:hint="eastAsia" w:asciiTheme="minorEastAsia" w:hAnsiTheme="minorEastAsia" w:eastAsiaTheme="minorEastAsia"/>
          <w:b/>
          <w:color w:val="auto"/>
          <w:sz w:val="28"/>
          <w:szCs w:val="32"/>
          <w:highlight w:val="none"/>
        </w:rPr>
        <w:t>质疑函制作说明：</w:t>
      </w:r>
      <w:bookmarkEnd w:id="234"/>
      <w:bookmarkEnd w:id="235"/>
    </w:p>
    <w:p w14:paraId="3761541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5144C12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76422E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3D4526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7C79423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1EA491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仿宋_GB2312">
    <w:panose1 w:val="03000509000000000000"/>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
    <w:panose1 w:val="02010600030101010101"/>
    <w:charset w:val="86"/>
    <w:family w:val="auto"/>
    <w:pitch w:val="default"/>
    <w:sig w:usb0="000002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E4E51">
    <w:pPr>
      <w:pStyle w:val="13"/>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6CBC1">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DE45C">
                          <w:pPr>
                            <w:pStyle w:val="13"/>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64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54DE45C">
                    <w:pPr>
                      <w:pStyle w:val="13"/>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64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F2F59">
    <w:pPr>
      <w:pStyle w:val="14"/>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服务类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FD0FE">
    <w:pPr>
      <w:pStyle w:val="14"/>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064A37"/>
    <w:multiLevelType w:val="singleLevel"/>
    <w:tmpl w:val="2A064A37"/>
    <w:lvl w:ilvl="0" w:tentative="0">
      <w:start w:val="3"/>
      <w:numFmt w:val="chineseCounting"/>
      <w:suff w:val="space"/>
      <w:lvlText w:val="第%1章"/>
      <w:lvlJc w:val="left"/>
      <w:rPr>
        <w:rFonts w:hint="eastAsia"/>
      </w:rPr>
    </w:lvl>
  </w:abstractNum>
  <w:abstractNum w:abstractNumId="1">
    <w:nsid w:val="56220685"/>
    <w:multiLevelType w:val="singleLevel"/>
    <w:tmpl w:val="56220685"/>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00172A27"/>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0C6A"/>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1658"/>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443F"/>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1EDB"/>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4C6B51"/>
    <w:rsid w:val="01864CFA"/>
    <w:rsid w:val="019273B6"/>
    <w:rsid w:val="0214602E"/>
    <w:rsid w:val="02B96008"/>
    <w:rsid w:val="03486B27"/>
    <w:rsid w:val="03F731B5"/>
    <w:rsid w:val="040A094E"/>
    <w:rsid w:val="0414297A"/>
    <w:rsid w:val="04E36C96"/>
    <w:rsid w:val="056800F4"/>
    <w:rsid w:val="056F201D"/>
    <w:rsid w:val="05B664D4"/>
    <w:rsid w:val="05D13AC9"/>
    <w:rsid w:val="0616772D"/>
    <w:rsid w:val="06F07F7E"/>
    <w:rsid w:val="06FE6B3F"/>
    <w:rsid w:val="07076C01"/>
    <w:rsid w:val="071C12AC"/>
    <w:rsid w:val="074E231E"/>
    <w:rsid w:val="076444C8"/>
    <w:rsid w:val="07A934B3"/>
    <w:rsid w:val="07CD02C0"/>
    <w:rsid w:val="0834033F"/>
    <w:rsid w:val="08536A17"/>
    <w:rsid w:val="08B15E54"/>
    <w:rsid w:val="08B84ACC"/>
    <w:rsid w:val="08F9600B"/>
    <w:rsid w:val="09174BA0"/>
    <w:rsid w:val="09300B06"/>
    <w:rsid w:val="0980799C"/>
    <w:rsid w:val="0A0F6376"/>
    <w:rsid w:val="0A353CEA"/>
    <w:rsid w:val="0A6A18DB"/>
    <w:rsid w:val="0A9D666F"/>
    <w:rsid w:val="0ADC1CBC"/>
    <w:rsid w:val="0AEF3828"/>
    <w:rsid w:val="0B375954"/>
    <w:rsid w:val="0B426708"/>
    <w:rsid w:val="0B48482D"/>
    <w:rsid w:val="0BBB665B"/>
    <w:rsid w:val="0C1B3CF0"/>
    <w:rsid w:val="0C205744"/>
    <w:rsid w:val="0C8A49D1"/>
    <w:rsid w:val="0CB7664E"/>
    <w:rsid w:val="0DD73C46"/>
    <w:rsid w:val="0E0662D9"/>
    <w:rsid w:val="0E213113"/>
    <w:rsid w:val="0E5B6625"/>
    <w:rsid w:val="0E653000"/>
    <w:rsid w:val="0E816EC5"/>
    <w:rsid w:val="0EEA6FC1"/>
    <w:rsid w:val="0F362BEE"/>
    <w:rsid w:val="0F954485"/>
    <w:rsid w:val="0FBF344F"/>
    <w:rsid w:val="1010343F"/>
    <w:rsid w:val="10505F32"/>
    <w:rsid w:val="10545A22"/>
    <w:rsid w:val="105A27E6"/>
    <w:rsid w:val="1182211B"/>
    <w:rsid w:val="11823EC9"/>
    <w:rsid w:val="119B0711"/>
    <w:rsid w:val="11E903EC"/>
    <w:rsid w:val="12197477"/>
    <w:rsid w:val="13174AE5"/>
    <w:rsid w:val="13587E2C"/>
    <w:rsid w:val="13C20EF5"/>
    <w:rsid w:val="1466407E"/>
    <w:rsid w:val="14834E28"/>
    <w:rsid w:val="148E7D65"/>
    <w:rsid w:val="14D507B4"/>
    <w:rsid w:val="151D4243"/>
    <w:rsid w:val="15231BF9"/>
    <w:rsid w:val="154D47EE"/>
    <w:rsid w:val="155913E5"/>
    <w:rsid w:val="15C34AB0"/>
    <w:rsid w:val="15EA64E1"/>
    <w:rsid w:val="1672275E"/>
    <w:rsid w:val="179F5278"/>
    <w:rsid w:val="186B3909"/>
    <w:rsid w:val="1A3B68AA"/>
    <w:rsid w:val="1A3E1C1E"/>
    <w:rsid w:val="1B410951"/>
    <w:rsid w:val="1BC33A5C"/>
    <w:rsid w:val="1BD712B5"/>
    <w:rsid w:val="1BEB4C38"/>
    <w:rsid w:val="1C141836"/>
    <w:rsid w:val="1C202C5C"/>
    <w:rsid w:val="1D7274E7"/>
    <w:rsid w:val="1E6B6A14"/>
    <w:rsid w:val="1EB531D0"/>
    <w:rsid w:val="1EF503D0"/>
    <w:rsid w:val="1F1C595D"/>
    <w:rsid w:val="1F43738D"/>
    <w:rsid w:val="20550D9A"/>
    <w:rsid w:val="20E92284"/>
    <w:rsid w:val="216B6728"/>
    <w:rsid w:val="21714B53"/>
    <w:rsid w:val="218E2416"/>
    <w:rsid w:val="226915FE"/>
    <w:rsid w:val="22880ECA"/>
    <w:rsid w:val="228D1C60"/>
    <w:rsid w:val="22CF0F38"/>
    <w:rsid w:val="22E14C32"/>
    <w:rsid w:val="239C59CF"/>
    <w:rsid w:val="23E12CD1"/>
    <w:rsid w:val="24B97929"/>
    <w:rsid w:val="24DA3CE4"/>
    <w:rsid w:val="25027743"/>
    <w:rsid w:val="25184E18"/>
    <w:rsid w:val="2520252D"/>
    <w:rsid w:val="25C64CB0"/>
    <w:rsid w:val="26163BC1"/>
    <w:rsid w:val="27714AEB"/>
    <w:rsid w:val="27B30E28"/>
    <w:rsid w:val="285F40CA"/>
    <w:rsid w:val="286337C0"/>
    <w:rsid w:val="28C01ECB"/>
    <w:rsid w:val="28EC3ECC"/>
    <w:rsid w:val="297E0FC2"/>
    <w:rsid w:val="29BF71E3"/>
    <w:rsid w:val="2A0D0CC4"/>
    <w:rsid w:val="2A127B63"/>
    <w:rsid w:val="2A6428AE"/>
    <w:rsid w:val="2A7C0AFC"/>
    <w:rsid w:val="2A8C3B66"/>
    <w:rsid w:val="2AAA4765"/>
    <w:rsid w:val="2AC21606"/>
    <w:rsid w:val="2ACD7048"/>
    <w:rsid w:val="2AF63C5E"/>
    <w:rsid w:val="2B12230A"/>
    <w:rsid w:val="2B7E7608"/>
    <w:rsid w:val="2B7F04E9"/>
    <w:rsid w:val="2C22657D"/>
    <w:rsid w:val="2C305555"/>
    <w:rsid w:val="2C9A21B9"/>
    <w:rsid w:val="2CAD23A4"/>
    <w:rsid w:val="2CE20523"/>
    <w:rsid w:val="2D1660E1"/>
    <w:rsid w:val="2D485B6F"/>
    <w:rsid w:val="2D496D68"/>
    <w:rsid w:val="2E6672CB"/>
    <w:rsid w:val="2E7A48DE"/>
    <w:rsid w:val="2EDC3ED8"/>
    <w:rsid w:val="2F120B2A"/>
    <w:rsid w:val="2F2D046C"/>
    <w:rsid w:val="2F6351B4"/>
    <w:rsid w:val="2FCF199E"/>
    <w:rsid w:val="300A7A53"/>
    <w:rsid w:val="301306B6"/>
    <w:rsid w:val="30483E83"/>
    <w:rsid w:val="30AA0E97"/>
    <w:rsid w:val="30E262DA"/>
    <w:rsid w:val="313C59EB"/>
    <w:rsid w:val="3144441E"/>
    <w:rsid w:val="314B0324"/>
    <w:rsid w:val="31D73965"/>
    <w:rsid w:val="334E4CD8"/>
    <w:rsid w:val="33D77818"/>
    <w:rsid w:val="342D3D10"/>
    <w:rsid w:val="343C0775"/>
    <w:rsid w:val="349B6ECC"/>
    <w:rsid w:val="34AA76A9"/>
    <w:rsid w:val="34AF4725"/>
    <w:rsid w:val="356C50EC"/>
    <w:rsid w:val="361108CD"/>
    <w:rsid w:val="369167D9"/>
    <w:rsid w:val="36B64491"/>
    <w:rsid w:val="3700166C"/>
    <w:rsid w:val="371116C7"/>
    <w:rsid w:val="371C1DDA"/>
    <w:rsid w:val="3727617F"/>
    <w:rsid w:val="375969FE"/>
    <w:rsid w:val="377A54BF"/>
    <w:rsid w:val="38694EE9"/>
    <w:rsid w:val="38C06F01"/>
    <w:rsid w:val="38C509BB"/>
    <w:rsid w:val="393022D9"/>
    <w:rsid w:val="39BD78E5"/>
    <w:rsid w:val="39FA28E7"/>
    <w:rsid w:val="3A887EF3"/>
    <w:rsid w:val="3B2F019D"/>
    <w:rsid w:val="3B365CC9"/>
    <w:rsid w:val="3B521418"/>
    <w:rsid w:val="3B854432"/>
    <w:rsid w:val="3B9A7B88"/>
    <w:rsid w:val="3BC114FF"/>
    <w:rsid w:val="3C2660C6"/>
    <w:rsid w:val="3D2C7AC8"/>
    <w:rsid w:val="3D855D12"/>
    <w:rsid w:val="3D8B42FF"/>
    <w:rsid w:val="3D8C02DD"/>
    <w:rsid w:val="3DC20089"/>
    <w:rsid w:val="3DD27E02"/>
    <w:rsid w:val="3DF36A6E"/>
    <w:rsid w:val="3E1321C9"/>
    <w:rsid w:val="3E324EE5"/>
    <w:rsid w:val="3E9E5F37"/>
    <w:rsid w:val="3F1138E1"/>
    <w:rsid w:val="3F777F37"/>
    <w:rsid w:val="3F792F1E"/>
    <w:rsid w:val="3FC94699"/>
    <w:rsid w:val="404C2B02"/>
    <w:rsid w:val="405D597D"/>
    <w:rsid w:val="407231D7"/>
    <w:rsid w:val="40754A75"/>
    <w:rsid w:val="40824826"/>
    <w:rsid w:val="40E23A1F"/>
    <w:rsid w:val="40E63923"/>
    <w:rsid w:val="40EE1BD8"/>
    <w:rsid w:val="40FA4F7A"/>
    <w:rsid w:val="41151DB4"/>
    <w:rsid w:val="41B63597"/>
    <w:rsid w:val="41D34149"/>
    <w:rsid w:val="42B443F4"/>
    <w:rsid w:val="42D610B6"/>
    <w:rsid w:val="42F43FD4"/>
    <w:rsid w:val="437234EE"/>
    <w:rsid w:val="43943464"/>
    <w:rsid w:val="43A91E5B"/>
    <w:rsid w:val="43B34232"/>
    <w:rsid w:val="43B92ECB"/>
    <w:rsid w:val="44050ECF"/>
    <w:rsid w:val="44760DBC"/>
    <w:rsid w:val="44BC3308"/>
    <w:rsid w:val="456357E4"/>
    <w:rsid w:val="45847B00"/>
    <w:rsid w:val="45BA48DB"/>
    <w:rsid w:val="46020B59"/>
    <w:rsid w:val="46080139"/>
    <w:rsid w:val="461D1E37"/>
    <w:rsid w:val="463A3650"/>
    <w:rsid w:val="469F0116"/>
    <w:rsid w:val="475259B7"/>
    <w:rsid w:val="47CF1229"/>
    <w:rsid w:val="48575A24"/>
    <w:rsid w:val="487274B4"/>
    <w:rsid w:val="48831CF9"/>
    <w:rsid w:val="488B0DB2"/>
    <w:rsid w:val="496D6C31"/>
    <w:rsid w:val="497C6E74"/>
    <w:rsid w:val="49A165B8"/>
    <w:rsid w:val="49B1408D"/>
    <w:rsid w:val="4A7D4FD2"/>
    <w:rsid w:val="4A913C9A"/>
    <w:rsid w:val="4AE22D2F"/>
    <w:rsid w:val="4B1F70AC"/>
    <w:rsid w:val="4B240F94"/>
    <w:rsid w:val="4B386AE5"/>
    <w:rsid w:val="4BA75287"/>
    <w:rsid w:val="4BED70D6"/>
    <w:rsid w:val="4BF61160"/>
    <w:rsid w:val="4C3C565C"/>
    <w:rsid w:val="4CCC79C7"/>
    <w:rsid w:val="4CE94821"/>
    <w:rsid w:val="4D7555C7"/>
    <w:rsid w:val="4E5C7274"/>
    <w:rsid w:val="4E7B3B9E"/>
    <w:rsid w:val="4EAE6DA0"/>
    <w:rsid w:val="4F1B2C8C"/>
    <w:rsid w:val="4FD037EF"/>
    <w:rsid w:val="5016514B"/>
    <w:rsid w:val="502857C7"/>
    <w:rsid w:val="50476D3D"/>
    <w:rsid w:val="513918A9"/>
    <w:rsid w:val="51CB1C78"/>
    <w:rsid w:val="51D6733E"/>
    <w:rsid w:val="51FD6A51"/>
    <w:rsid w:val="524424F9"/>
    <w:rsid w:val="524D13AE"/>
    <w:rsid w:val="526B680A"/>
    <w:rsid w:val="53150D15"/>
    <w:rsid w:val="534A7FE3"/>
    <w:rsid w:val="5352083E"/>
    <w:rsid w:val="53CB7839"/>
    <w:rsid w:val="53DA4EC3"/>
    <w:rsid w:val="541A5D30"/>
    <w:rsid w:val="553E632F"/>
    <w:rsid w:val="55F068CD"/>
    <w:rsid w:val="566C3136"/>
    <w:rsid w:val="568D04F2"/>
    <w:rsid w:val="56BC6B02"/>
    <w:rsid w:val="56F51D94"/>
    <w:rsid w:val="57E672BB"/>
    <w:rsid w:val="58535244"/>
    <w:rsid w:val="58845D45"/>
    <w:rsid w:val="588D6DD7"/>
    <w:rsid w:val="591C5F7E"/>
    <w:rsid w:val="59554FEC"/>
    <w:rsid w:val="59725B9E"/>
    <w:rsid w:val="597429C5"/>
    <w:rsid w:val="59AA17DC"/>
    <w:rsid w:val="5A526582"/>
    <w:rsid w:val="5A5F5C77"/>
    <w:rsid w:val="5AE26D53"/>
    <w:rsid w:val="5BBE39CD"/>
    <w:rsid w:val="5BC11A60"/>
    <w:rsid w:val="5C7A4D54"/>
    <w:rsid w:val="5CD23B73"/>
    <w:rsid w:val="5CDF354A"/>
    <w:rsid w:val="5D924A61"/>
    <w:rsid w:val="5DAF116F"/>
    <w:rsid w:val="5E987E55"/>
    <w:rsid w:val="5F127819"/>
    <w:rsid w:val="5F3758C0"/>
    <w:rsid w:val="5F63752A"/>
    <w:rsid w:val="605204D7"/>
    <w:rsid w:val="60F1503F"/>
    <w:rsid w:val="61025188"/>
    <w:rsid w:val="61057D5F"/>
    <w:rsid w:val="614D4977"/>
    <w:rsid w:val="61736957"/>
    <w:rsid w:val="61811D3C"/>
    <w:rsid w:val="61B96A60"/>
    <w:rsid w:val="61BE5E24"/>
    <w:rsid w:val="61E15FB7"/>
    <w:rsid w:val="62C31A1B"/>
    <w:rsid w:val="62E06CFA"/>
    <w:rsid w:val="62F615EE"/>
    <w:rsid w:val="63C60FC0"/>
    <w:rsid w:val="63C703E3"/>
    <w:rsid w:val="64177A6E"/>
    <w:rsid w:val="64BA3D7A"/>
    <w:rsid w:val="64CD08EA"/>
    <w:rsid w:val="64F179BC"/>
    <w:rsid w:val="65C94C55"/>
    <w:rsid w:val="65F71905"/>
    <w:rsid w:val="665704D3"/>
    <w:rsid w:val="66FB3677"/>
    <w:rsid w:val="673148E2"/>
    <w:rsid w:val="673E453B"/>
    <w:rsid w:val="675445CD"/>
    <w:rsid w:val="67C065A4"/>
    <w:rsid w:val="67D359C9"/>
    <w:rsid w:val="67E934CF"/>
    <w:rsid w:val="68152516"/>
    <w:rsid w:val="68195331"/>
    <w:rsid w:val="68D20407"/>
    <w:rsid w:val="68FE36DD"/>
    <w:rsid w:val="694940A9"/>
    <w:rsid w:val="694E60FC"/>
    <w:rsid w:val="69E00902"/>
    <w:rsid w:val="69EF4042"/>
    <w:rsid w:val="6A415844"/>
    <w:rsid w:val="6A8B6AC0"/>
    <w:rsid w:val="6B9072BA"/>
    <w:rsid w:val="6C410A63"/>
    <w:rsid w:val="6C675CE6"/>
    <w:rsid w:val="6CEF35AF"/>
    <w:rsid w:val="6D45389E"/>
    <w:rsid w:val="6D4F4321"/>
    <w:rsid w:val="6D97577B"/>
    <w:rsid w:val="6DD8201C"/>
    <w:rsid w:val="6DFF7360"/>
    <w:rsid w:val="6E611B16"/>
    <w:rsid w:val="6E7A5F73"/>
    <w:rsid w:val="6EA91C0A"/>
    <w:rsid w:val="6EC407F2"/>
    <w:rsid w:val="6F2E3798"/>
    <w:rsid w:val="6FD74228"/>
    <w:rsid w:val="703B0F88"/>
    <w:rsid w:val="70FE448F"/>
    <w:rsid w:val="70FE5EDF"/>
    <w:rsid w:val="71493231"/>
    <w:rsid w:val="71633091"/>
    <w:rsid w:val="71EF5B86"/>
    <w:rsid w:val="73081CA5"/>
    <w:rsid w:val="7309757A"/>
    <w:rsid w:val="73944C37"/>
    <w:rsid w:val="73BC5F3C"/>
    <w:rsid w:val="73D03795"/>
    <w:rsid w:val="74100036"/>
    <w:rsid w:val="74237D69"/>
    <w:rsid w:val="74545B7C"/>
    <w:rsid w:val="7487762D"/>
    <w:rsid w:val="749E3893"/>
    <w:rsid w:val="75053151"/>
    <w:rsid w:val="75385498"/>
    <w:rsid w:val="754B57C9"/>
    <w:rsid w:val="75907680"/>
    <w:rsid w:val="76360227"/>
    <w:rsid w:val="765D3A06"/>
    <w:rsid w:val="768014A2"/>
    <w:rsid w:val="769211D6"/>
    <w:rsid w:val="769962BD"/>
    <w:rsid w:val="76BC207F"/>
    <w:rsid w:val="76EA2DC0"/>
    <w:rsid w:val="76EB4904"/>
    <w:rsid w:val="77311B44"/>
    <w:rsid w:val="774B7D02"/>
    <w:rsid w:val="777378F5"/>
    <w:rsid w:val="777A2D3C"/>
    <w:rsid w:val="778E3127"/>
    <w:rsid w:val="78250553"/>
    <w:rsid w:val="78537BEA"/>
    <w:rsid w:val="78656BA2"/>
    <w:rsid w:val="78C22246"/>
    <w:rsid w:val="78DC0666"/>
    <w:rsid w:val="78EA52F9"/>
    <w:rsid w:val="79074B81"/>
    <w:rsid w:val="792B7DEB"/>
    <w:rsid w:val="794F0939"/>
    <w:rsid w:val="79714BDB"/>
    <w:rsid w:val="79AF0FCA"/>
    <w:rsid w:val="79D82816"/>
    <w:rsid w:val="79EF2560"/>
    <w:rsid w:val="79F40916"/>
    <w:rsid w:val="7A262361"/>
    <w:rsid w:val="7AB40A15"/>
    <w:rsid w:val="7AF9279C"/>
    <w:rsid w:val="7B1B79EC"/>
    <w:rsid w:val="7BDF6541"/>
    <w:rsid w:val="7BF22E42"/>
    <w:rsid w:val="7C3D3992"/>
    <w:rsid w:val="7C635AEE"/>
    <w:rsid w:val="7CC51958"/>
    <w:rsid w:val="7CEC40B6"/>
    <w:rsid w:val="7D0050EB"/>
    <w:rsid w:val="7E1A7A97"/>
    <w:rsid w:val="7E2936C3"/>
    <w:rsid w:val="7E2E365C"/>
    <w:rsid w:val="7E6411B9"/>
    <w:rsid w:val="7E830842"/>
    <w:rsid w:val="7EC04876"/>
    <w:rsid w:val="7FE0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4"/>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6"/>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1"/>
    <w:autoRedefine/>
    <w:qFormat/>
    <w:uiPriority w:val="0"/>
    <w:pPr>
      <w:keepNext/>
      <w:keepLines/>
      <w:spacing w:before="280" w:after="290" w:line="376" w:lineRule="auto"/>
      <w:outlineLvl w:val="3"/>
    </w:pPr>
    <w:rPr>
      <w:b/>
      <w:bCs/>
      <w:sz w:val="28"/>
      <w:szCs w:val="28"/>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3"/>
    <w:autoRedefine/>
    <w:qFormat/>
    <w:uiPriority w:val="0"/>
    <w:pPr>
      <w:jc w:val="left"/>
    </w:pPr>
    <w:rPr>
      <w:rFonts w:ascii="Arial" w:hAnsi="Arial" w:eastAsia="黑体" w:cs="Arial"/>
    </w:rPr>
  </w:style>
  <w:style w:type="paragraph" w:styleId="8">
    <w:name w:val="Body Text"/>
    <w:basedOn w:val="1"/>
    <w:autoRedefine/>
    <w:qFormat/>
    <w:uiPriority w:val="0"/>
    <w:pPr>
      <w:spacing w:after="120"/>
    </w:pPr>
    <w:rPr>
      <w:rFonts w:ascii="@微软简标宋" w:hAnsi="@微软简标宋" w:eastAsia="@微软简标宋" w:cs="@微软简标宋"/>
      <w:szCs w:val="24"/>
      <w:lang w:val="zh-CN"/>
    </w:rPr>
  </w:style>
  <w:style w:type="paragraph" w:styleId="9">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0">
    <w:name w:val="Plain Text"/>
    <w:basedOn w:val="1"/>
    <w:link w:val="33"/>
    <w:autoRedefine/>
    <w:qFormat/>
    <w:uiPriority w:val="99"/>
    <w:rPr>
      <w:rFonts w:ascii="宋体" w:hAnsi="Courier New" w:eastAsiaTheme="minorEastAsia" w:cstheme="minorBidi"/>
      <w:szCs w:val="22"/>
    </w:rPr>
  </w:style>
  <w:style w:type="paragraph" w:styleId="11">
    <w:name w:val="Date"/>
    <w:basedOn w:val="1"/>
    <w:next w:val="1"/>
    <w:link w:val="40"/>
    <w:autoRedefine/>
    <w:qFormat/>
    <w:uiPriority w:val="0"/>
    <w:rPr>
      <w:rFonts w:ascii="Arial" w:hAnsi="Arial" w:eastAsia="宋体" w:cs="Arial"/>
      <w:b/>
      <w:sz w:val="28"/>
    </w:rPr>
  </w:style>
  <w:style w:type="paragraph" w:styleId="12">
    <w:name w:val="Balloon Text"/>
    <w:basedOn w:val="1"/>
    <w:link w:val="27"/>
    <w:autoRedefine/>
    <w:semiHidden/>
    <w:unhideWhenUsed/>
    <w:qFormat/>
    <w:uiPriority w:val="99"/>
    <w:rPr>
      <w:sz w:val="18"/>
      <w:szCs w:val="18"/>
    </w:rPr>
  </w:style>
  <w:style w:type="paragraph" w:styleId="13">
    <w:name w:val="footer"/>
    <w:basedOn w:val="1"/>
    <w:link w:val="32"/>
    <w:autoRedefine/>
    <w:unhideWhenUsed/>
    <w:qFormat/>
    <w:uiPriority w:val="99"/>
    <w:pPr>
      <w:tabs>
        <w:tab w:val="center" w:pos="4153"/>
        <w:tab w:val="right" w:pos="8306"/>
      </w:tabs>
      <w:snapToGrid w:val="0"/>
      <w:jc w:val="left"/>
    </w:pPr>
    <w:rPr>
      <w:sz w:val="18"/>
      <w:szCs w:val="18"/>
    </w:rPr>
  </w:style>
  <w:style w:type="paragraph" w:styleId="14">
    <w:name w:val="header"/>
    <w:basedOn w:val="1"/>
    <w:link w:val="3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6">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7">
    <w:name w:val="Normal (Web)"/>
    <w:basedOn w:val="1"/>
    <w:autoRedefine/>
    <w:qFormat/>
    <w:uiPriority w:val="0"/>
    <w:pPr>
      <w:spacing w:before="100" w:beforeAutospacing="1" w:after="100" w:afterAutospacing="1"/>
      <w:jc w:val="left"/>
    </w:pPr>
    <w:rPr>
      <w:rFonts w:cs="Times New Roman"/>
      <w:kern w:val="0"/>
      <w:sz w:val="24"/>
    </w:rPr>
  </w:style>
  <w:style w:type="paragraph" w:styleId="18">
    <w:name w:val="index 1"/>
    <w:basedOn w:val="1"/>
    <w:next w:val="1"/>
    <w:autoRedefine/>
    <w:qFormat/>
    <w:uiPriority w:val="0"/>
    <w:pPr>
      <w:jc w:val="center"/>
    </w:pPr>
    <w:rPr>
      <w:rFonts w:ascii="Arial" w:hAnsi="Arial" w:eastAsia="Arial" w:cs="Arial"/>
      <w:b/>
      <w:bCs/>
      <w:sz w:val="28"/>
    </w:rPr>
  </w:style>
  <w:style w:type="paragraph" w:styleId="19">
    <w:name w:val="annotation subject"/>
    <w:basedOn w:val="7"/>
    <w:next w:val="7"/>
    <w:link w:val="54"/>
    <w:autoRedefine/>
    <w:semiHidden/>
    <w:unhideWhenUsed/>
    <w:qFormat/>
    <w:uiPriority w:val="99"/>
    <w:rPr>
      <w:rFonts w:ascii="@仿宋_GB2312" w:hAnsi="@仿宋_GB2312" w:eastAsia="@仿宋_GB2312" w:cs="@仿宋_GB2312"/>
      <w:b/>
      <w:bCs/>
    </w:rPr>
  </w:style>
  <w:style w:type="paragraph" w:styleId="20">
    <w:name w:val="Body Text First Indent"/>
    <w:basedOn w:val="8"/>
    <w:autoRedefine/>
    <w:unhideWhenUsed/>
    <w:qFormat/>
    <w:uiPriority w:val="99"/>
    <w:pPr>
      <w:ind w:firstLine="420" w:firstLineChars="100"/>
    </w:pPr>
  </w:style>
  <w:style w:type="table" w:styleId="22">
    <w:name w:val="Table Grid"/>
    <w:basedOn w:val="21"/>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autoRedefine/>
    <w:qFormat/>
    <w:uiPriority w:val="0"/>
    <w:rPr>
      <w:b/>
      <w:bCs/>
    </w:rPr>
  </w:style>
  <w:style w:type="character" w:styleId="25">
    <w:name w:val="Hyperlink"/>
    <w:basedOn w:val="23"/>
    <w:autoRedefine/>
    <w:unhideWhenUsed/>
    <w:qFormat/>
    <w:uiPriority w:val="99"/>
    <w:rPr>
      <w:color w:val="0000FF" w:themeColor="hyperlink"/>
      <w:u w:val="single"/>
      <w14:textFill>
        <w14:solidFill>
          <w14:schemeClr w14:val="hlink"/>
        </w14:solidFill>
      </w14:textFill>
    </w:rPr>
  </w:style>
  <w:style w:type="character" w:styleId="26">
    <w:name w:val="annotation reference"/>
    <w:basedOn w:val="23"/>
    <w:autoRedefine/>
    <w:semiHidden/>
    <w:unhideWhenUsed/>
    <w:qFormat/>
    <w:uiPriority w:val="99"/>
    <w:rPr>
      <w:sz w:val="21"/>
      <w:szCs w:val="21"/>
    </w:rPr>
  </w:style>
  <w:style w:type="character" w:customStyle="1" w:styleId="27">
    <w:name w:val="批注框文本 Char"/>
    <w:basedOn w:val="23"/>
    <w:link w:val="12"/>
    <w:autoRedefine/>
    <w:semiHidden/>
    <w:qFormat/>
    <w:uiPriority w:val="99"/>
    <w:rPr>
      <w:rFonts w:ascii="@仿宋_GB2312" w:hAnsi="@仿宋_GB2312" w:eastAsia="@仿宋_GB2312" w:cs="@仿宋_GB2312"/>
      <w:sz w:val="18"/>
      <w:szCs w:val="18"/>
    </w:rPr>
  </w:style>
  <w:style w:type="paragraph" w:customStyle="1" w:styleId="28">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29">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0">
    <w:name w:val="D&amp;L"/>
    <w:basedOn w:val="14"/>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1">
    <w:name w:val="页眉 Char"/>
    <w:basedOn w:val="23"/>
    <w:link w:val="14"/>
    <w:autoRedefine/>
    <w:qFormat/>
    <w:uiPriority w:val="99"/>
    <w:rPr>
      <w:rFonts w:ascii="@仿宋_GB2312" w:hAnsi="@仿宋_GB2312" w:eastAsia="@仿宋_GB2312" w:cs="@仿宋_GB2312"/>
      <w:sz w:val="18"/>
      <w:szCs w:val="18"/>
    </w:rPr>
  </w:style>
  <w:style w:type="character" w:customStyle="1" w:styleId="32">
    <w:name w:val="页脚 Char"/>
    <w:basedOn w:val="23"/>
    <w:link w:val="13"/>
    <w:autoRedefine/>
    <w:qFormat/>
    <w:uiPriority w:val="99"/>
    <w:rPr>
      <w:rFonts w:ascii="@仿宋_GB2312" w:hAnsi="@仿宋_GB2312" w:eastAsia="@仿宋_GB2312" w:cs="@仿宋_GB2312"/>
      <w:sz w:val="18"/>
      <w:szCs w:val="18"/>
    </w:rPr>
  </w:style>
  <w:style w:type="character" w:customStyle="1" w:styleId="33">
    <w:name w:val="纯文本 Char"/>
    <w:link w:val="10"/>
    <w:autoRedefine/>
    <w:qFormat/>
    <w:uiPriority w:val="0"/>
    <w:rPr>
      <w:rFonts w:ascii="宋体" w:hAnsi="Courier New"/>
    </w:rPr>
  </w:style>
  <w:style w:type="character" w:customStyle="1" w:styleId="34">
    <w:name w:val="纯文本 字符1"/>
    <w:basedOn w:val="23"/>
    <w:autoRedefine/>
    <w:semiHidden/>
    <w:qFormat/>
    <w:uiPriority w:val="99"/>
    <w:rPr>
      <w:rFonts w:hAnsi="Courier New" w:cs="Courier New" w:asciiTheme="minorEastAsia"/>
      <w:szCs w:val="20"/>
    </w:rPr>
  </w:style>
  <w:style w:type="character" w:customStyle="1" w:styleId="35">
    <w:name w:val="未处理的提及1"/>
    <w:basedOn w:val="23"/>
    <w:autoRedefine/>
    <w:semiHidden/>
    <w:unhideWhenUsed/>
    <w:qFormat/>
    <w:uiPriority w:val="99"/>
    <w:rPr>
      <w:color w:val="605E5C"/>
      <w:shd w:val="clear" w:color="auto" w:fill="E1DFDD"/>
    </w:rPr>
  </w:style>
  <w:style w:type="paragraph" w:styleId="36">
    <w:name w:val="List Paragraph"/>
    <w:basedOn w:val="1"/>
    <w:autoRedefine/>
    <w:qFormat/>
    <w:uiPriority w:val="34"/>
    <w:pPr>
      <w:ind w:firstLine="420" w:firstLineChars="200"/>
    </w:pPr>
  </w:style>
  <w:style w:type="paragraph" w:customStyle="1" w:styleId="37">
    <w:name w:val="Char Char Char Char Char Char Char1 Char"/>
    <w:basedOn w:val="1"/>
    <w:autoRedefine/>
    <w:qFormat/>
    <w:uiPriority w:val="0"/>
    <w:rPr>
      <w:rFonts w:ascii="Arial" w:hAnsi="Arial" w:eastAsia="宋体" w:cs="Arial"/>
      <w:sz w:val="24"/>
    </w:rPr>
  </w:style>
  <w:style w:type="table" w:customStyle="1" w:styleId="38">
    <w:name w:val="网格表 1 浅色1"/>
    <w:basedOn w:val="21"/>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39">
    <w:name w:val="日期 字符"/>
    <w:basedOn w:val="23"/>
    <w:autoRedefine/>
    <w:semiHidden/>
    <w:qFormat/>
    <w:uiPriority w:val="99"/>
    <w:rPr>
      <w:rFonts w:ascii="@仿宋_GB2312" w:hAnsi="@仿宋_GB2312" w:eastAsia="@仿宋_GB2312" w:cs="@仿宋_GB2312"/>
      <w:szCs w:val="20"/>
    </w:rPr>
  </w:style>
  <w:style w:type="character" w:customStyle="1" w:styleId="40">
    <w:name w:val="日期 Char"/>
    <w:link w:val="11"/>
    <w:autoRedefine/>
    <w:qFormat/>
    <w:uiPriority w:val="0"/>
    <w:rPr>
      <w:rFonts w:ascii="Arial" w:hAnsi="Arial" w:eastAsia="宋体" w:cs="Arial"/>
      <w:b/>
      <w:sz w:val="28"/>
      <w:szCs w:val="20"/>
    </w:rPr>
  </w:style>
  <w:style w:type="character" w:customStyle="1" w:styleId="41">
    <w:name w:val="纯文本 Char1"/>
    <w:autoRedefine/>
    <w:qFormat/>
    <w:locked/>
    <w:uiPriority w:val="99"/>
    <w:rPr>
      <w:rFonts w:ascii="Arial" w:hAnsi="Arial" w:eastAsia="Arial"/>
      <w:kern w:val="2"/>
      <w:sz w:val="21"/>
      <w:lang w:val="en-US" w:eastAsia="zh-CN" w:bidi="ar-SA"/>
    </w:rPr>
  </w:style>
  <w:style w:type="character" w:customStyle="1" w:styleId="42">
    <w:name w:val="批注文字 Char"/>
    <w:basedOn w:val="23"/>
    <w:autoRedefine/>
    <w:semiHidden/>
    <w:qFormat/>
    <w:uiPriority w:val="99"/>
    <w:rPr>
      <w:rFonts w:ascii="@仿宋_GB2312" w:hAnsi="@仿宋_GB2312" w:eastAsia="@仿宋_GB2312" w:cs="@仿宋_GB2312"/>
      <w:szCs w:val="20"/>
    </w:rPr>
  </w:style>
  <w:style w:type="character" w:customStyle="1" w:styleId="43">
    <w:name w:val="批注文字 Char1"/>
    <w:link w:val="7"/>
    <w:autoRedefine/>
    <w:qFormat/>
    <w:uiPriority w:val="0"/>
    <w:rPr>
      <w:rFonts w:ascii="Arial" w:hAnsi="Arial" w:eastAsia="黑体" w:cs="Arial"/>
      <w:szCs w:val="20"/>
    </w:rPr>
  </w:style>
  <w:style w:type="character" w:customStyle="1" w:styleId="44">
    <w:name w:val="标题 1 Char"/>
    <w:basedOn w:val="23"/>
    <w:link w:val="2"/>
    <w:autoRedefine/>
    <w:qFormat/>
    <w:uiPriority w:val="9"/>
    <w:rPr>
      <w:rFonts w:ascii="@仿宋_GB2312" w:hAnsi="@仿宋_GB2312" w:eastAsia="@仿宋_GB2312" w:cs="@仿宋_GB2312"/>
      <w:b/>
      <w:bCs/>
      <w:kern w:val="44"/>
      <w:sz w:val="44"/>
      <w:szCs w:val="44"/>
    </w:rPr>
  </w:style>
  <w:style w:type="paragraph" w:customStyle="1" w:styleId="45">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6">
    <w:name w:val="标题 3 Char"/>
    <w:basedOn w:val="23"/>
    <w:link w:val="4"/>
    <w:autoRedefine/>
    <w:semiHidden/>
    <w:qFormat/>
    <w:uiPriority w:val="9"/>
    <w:rPr>
      <w:rFonts w:ascii="@仿宋_GB2312" w:hAnsi="@仿宋_GB2312" w:eastAsia="@仿宋_GB2312" w:cs="@仿宋_GB2312"/>
      <w:b/>
      <w:bCs/>
      <w:sz w:val="32"/>
      <w:szCs w:val="32"/>
    </w:rPr>
  </w:style>
  <w:style w:type="character" w:customStyle="1" w:styleId="47">
    <w:name w:val="fontstyle01"/>
    <w:basedOn w:val="23"/>
    <w:autoRedefine/>
    <w:qFormat/>
    <w:uiPriority w:val="0"/>
    <w:rPr>
      <w:rFonts w:hint="eastAsia" w:ascii="宋体" w:hAnsi="宋体" w:eastAsia="宋体"/>
      <w:color w:val="000000"/>
      <w:sz w:val="22"/>
      <w:szCs w:val="22"/>
    </w:rPr>
  </w:style>
  <w:style w:type="character" w:customStyle="1" w:styleId="48">
    <w:name w:val="fontstyle21"/>
    <w:basedOn w:val="23"/>
    <w:autoRedefine/>
    <w:qFormat/>
    <w:uiPriority w:val="0"/>
    <w:rPr>
      <w:rFonts w:hint="default" w:ascii="TimesNewRomanPSMT" w:hAnsi="TimesNewRomanPSMT"/>
      <w:color w:val="000000"/>
      <w:sz w:val="22"/>
      <w:szCs w:val="22"/>
    </w:rPr>
  </w:style>
  <w:style w:type="character" w:customStyle="1" w:styleId="49">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0">
    <w:name w:val="标题 4 字符"/>
    <w:basedOn w:val="23"/>
    <w:autoRedefine/>
    <w:semiHidden/>
    <w:qFormat/>
    <w:uiPriority w:val="9"/>
    <w:rPr>
      <w:rFonts w:asciiTheme="majorHAnsi" w:hAnsiTheme="majorHAnsi" w:eastAsiaTheme="majorEastAsia" w:cstheme="majorBidi"/>
      <w:b/>
      <w:bCs/>
      <w:sz w:val="28"/>
      <w:szCs w:val="28"/>
    </w:rPr>
  </w:style>
  <w:style w:type="character" w:customStyle="1" w:styleId="51">
    <w:name w:val="标题 4 Char1"/>
    <w:link w:val="5"/>
    <w:autoRedefine/>
    <w:qFormat/>
    <w:uiPriority w:val="0"/>
    <w:rPr>
      <w:rFonts w:ascii="@仿宋_GB2312" w:hAnsi="@仿宋_GB2312" w:eastAsia="@仿宋_GB2312" w:cs="@仿宋_GB2312"/>
      <w:b/>
      <w:bCs/>
      <w:sz w:val="28"/>
      <w:szCs w:val="28"/>
    </w:rPr>
  </w:style>
  <w:style w:type="character" w:customStyle="1" w:styleId="52">
    <w:name w:val="标题 4 Char"/>
    <w:autoRedefine/>
    <w:qFormat/>
    <w:uiPriority w:val="0"/>
    <w:rPr>
      <w:rFonts w:ascii="Arial" w:hAnsi="Arial" w:eastAsia="Arial"/>
      <w:b/>
      <w:bCs/>
      <w:kern w:val="2"/>
      <w:sz w:val="28"/>
      <w:szCs w:val="28"/>
      <w:lang w:val="en-US" w:eastAsia="zh-CN" w:bidi="ar-SA"/>
    </w:rPr>
  </w:style>
  <w:style w:type="table" w:customStyle="1" w:styleId="53">
    <w:name w:val="网格型1"/>
    <w:basedOn w:val="2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4">
    <w:name w:val="批注主题 Char"/>
    <w:basedOn w:val="43"/>
    <w:link w:val="19"/>
    <w:autoRedefine/>
    <w:semiHidden/>
    <w:qFormat/>
    <w:uiPriority w:val="99"/>
    <w:rPr>
      <w:rFonts w:ascii="@仿宋_GB2312" w:hAnsi="@仿宋_GB2312" w:eastAsia="@仿宋_GB2312" w:cs="@仿宋_GB2312"/>
      <w:b/>
      <w:bCs/>
      <w:szCs w:val="20"/>
    </w:rPr>
  </w:style>
  <w:style w:type="table" w:customStyle="1" w:styleId="55">
    <w:name w:val="Table Normal"/>
    <w:autoRedefine/>
    <w:semiHidden/>
    <w:unhideWhenUsed/>
    <w:qFormat/>
    <w:uiPriority w:val="0"/>
    <w:tblPr>
      <w:tblCellMar>
        <w:top w:w="0" w:type="dxa"/>
        <w:left w:w="0" w:type="dxa"/>
        <w:bottom w:w="0" w:type="dxa"/>
        <w:right w:w="0" w:type="dxa"/>
      </w:tblCellMar>
    </w:tblPr>
  </w:style>
  <w:style w:type="paragraph" w:customStyle="1" w:styleId="56">
    <w:name w:val="Table Text"/>
    <w:basedOn w:val="1"/>
    <w:autoRedefine/>
    <w:semiHidden/>
    <w:qFormat/>
    <w:uiPriority w:val="0"/>
    <w:rPr>
      <w:rFonts w:ascii="Arial" w:hAnsi="Arial" w:eastAsia="Arial" w:cs="Arial"/>
      <w:sz w:val="21"/>
      <w:szCs w:val="21"/>
      <w:lang w:val="en-US" w:eastAsia="en-US" w:bidi="ar-SA"/>
    </w:rPr>
  </w:style>
  <w:style w:type="table" w:customStyle="1" w:styleId="57">
    <w:name w:val="Plain Table 2"/>
    <w:basedOn w:val="21"/>
    <w:qFormat/>
    <w:uiPriority w:val="42"/>
    <w:rPr>
      <w:rFonts w:asciiTheme="minorHAnsi" w:hAnsiTheme="minorHAnsi" w:eastAsiaTheme="minorEastAsia" w:cstheme="minorBidi"/>
    </w:rPr>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48</Pages>
  <Words>19532</Words>
  <Characters>20565</Characters>
  <Lines>1</Lines>
  <Paragraphs>1</Paragraphs>
  <TotalTime>5</TotalTime>
  <ScaleCrop>false</ScaleCrop>
  <LinksUpToDate>false</LinksUpToDate>
  <CharactersWithSpaces>23119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2019-12-07T15:18:00Z</cp:lastPrinted>
  <dcterms:modified xsi:type="dcterms:W3CDTF">2024-09-24T06:58:05Z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11950390AC3F4DD79E4D5BC3CEFA9300_13</vt:lpwstr>
  </property>
</Properties>
</file>