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7B28D">
      <w:pPr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报名材料列表：</w:t>
      </w:r>
    </w:p>
    <w:p w14:paraId="780B5336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1：产品报名表（报名产品放在同一个表中）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（下载附件二模板，按照模板内容填写后打印，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盖鲜章并扫描后与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EXCEL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版一同发送至邮箱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）</w:t>
      </w:r>
    </w:p>
    <w:p w14:paraId="3B34EB4D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  <w:szCs w:val="28"/>
        </w:rPr>
        <w:t>：产品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核心</w:t>
      </w:r>
      <w:r>
        <w:rPr>
          <w:rFonts w:hint="eastAsia" w:ascii="宋体" w:hAnsi="宋体" w:eastAsia="宋体"/>
          <w:b/>
          <w:sz w:val="28"/>
          <w:szCs w:val="28"/>
        </w:rPr>
        <w:t>参数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每个品种分开制表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（下载附件三模板，按照模板内容填写后打印，盖鲜章并扫描后与EXCEL版一同发送至邮箱）</w:t>
      </w:r>
    </w:p>
    <w:p w14:paraId="628E50A6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3：产品核心参数证明材料（需在页脚标注页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数）</w:t>
      </w:r>
    </w:p>
    <w:p w14:paraId="2FF2C94B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3.1、产品检验报告、说明书；</w:t>
      </w:r>
    </w:p>
    <w:p w14:paraId="433D09A2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3.2、产品彩页</w:t>
      </w:r>
    </w:p>
    <w:p w14:paraId="68F18152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3.3、其他可证明产品核心参数的材料</w:t>
      </w:r>
    </w:p>
    <w:p w14:paraId="0768EA71">
      <w:pPr>
        <w:widowControl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资质</w:t>
      </w:r>
    </w:p>
    <w:p w14:paraId="6CA91D75">
      <w:pPr>
        <w:ind w:firstLine="56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3.1、医疗器械注册证/备案证/非医疗器械证明</w:t>
      </w:r>
    </w:p>
    <w:p w14:paraId="4503386E">
      <w:pPr>
        <w:ind w:firstLine="56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3.2、厂家及代理商的三证、代理证/厂家授权书、代理商业务员授权书</w:t>
      </w:r>
    </w:p>
    <w:p w14:paraId="1115F800">
      <w:pPr>
        <w:widowControl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4：业绩详情表（报名产品放在同一个表中）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（下载附件四模板，按照模板内容填写后打印，盖鲜章并扫描后与EXCEL版一同发送至邮箱）</w:t>
      </w:r>
    </w:p>
    <w:p w14:paraId="10BB7E3E">
      <w:pPr>
        <w:widowControl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5：业绩证明材料：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可证明业绩详情表中填写的业绩的材料，包括但不限于合同/发票</w:t>
      </w:r>
    </w:p>
    <w:p w14:paraId="36F2CB74">
      <w:pPr>
        <w:widowControl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>注：以上资料均需加盖代理商鲜章，扫描打包发送至指定邮箱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01A9E"/>
    <w:rsid w:val="218A5628"/>
    <w:rsid w:val="35900FF0"/>
    <w:rsid w:val="4B546A5B"/>
    <w:rsid w:val="56AB6FEB"/>
    <w:rsid w:val="5BD65799"/>
    <w:rsid w:val="67D951DD"/>
    <w:rsid w:val="6CBD0A49"/>
    <w:rsid w:val="78C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346</Characters>
  <Lines>0</Lines>
  <Paragraphs>0</Paragraphs>
  <TotalTime>2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2025-09-18T08:41:45Z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D9AA08BE08744F98BBAA87F9B18D90B0_12</vt:lpwstr>
  </property>
</Properties>
</file>